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B4B8C" w14:textId="77777777" w:rsidR="00D0792D" w:rsidRDefault="00D0792D">
      <w:pPr>
        <w:jc w:val="center"/>
        <w:rPr>
          <w:rFonts w:ascii="Times New Roman" w:hAnsi="Times New Roman" w:cs="Times New Roman"/>
          <w:sz w:val="15"/>
          <w:szCs w:val="15"/>
        </w:rPr>
      </w:pPr>
    </w:p>
    <w:p w14:paraId="397DF175" w14:textId="77777777" w:rsidR="00D0792D" w:rsidRDefault="00D0792D">
      <w:pPr>
        <w:jc w:val="center"/>
        <w:rPr>
          <w:rFonts w:ascii="Times New Roman" w:hAnsi="Times New Roman" w:cs="Times New Roman"/>
          <w:szCs w:val="21"/>
        </w:rPr>
      </w:pPr>
    </w:p>
    <w:p w14:paraId="2FA4E6CD" w14:textId="77777777" w:rsidR="00D0792D" w:rsidRDefault="00D0792D">
      <w:pPr>
        <w:jc w:val="center"/>
        <w:rPr>
          <w:rFonts w:ascii="Times New Roman" w:hAnsi="Times New Roman" w:cs="Times New Roman"/>
          <w:szCs w:val="21"/>
        </w:rPr>
      </w:pPr>
    </w:p>
    <w:p w14:paraId="64372362" w14:textId="77777777" w:rsidR="00D0792D" w:rsidRDefault="00D0792D">
      <w:pPr>
        <w:jc w:val="center"/>
        <w:rPr>
          <w:rFonts w:ascii="Times New Roman" w:hAnsi="Times New Roman" w:cs="Times New Roman"/>
          <w:szCs w:val="21"/>
        </w:rPr>
      </w:pPr>
    </w:p>
    <w:p w14:paraId="3255496F" w14:textId="77777777" w:rsidR="00D0792D" w:rsidRDefault="00D0792D">
      <w:pPr>
        <w:jc w:val="center"/>
        <w:rPr>
          <w:rFonts w:ascii="Times New Roman" w:hAnsi="Times New Roman" w:cs="Times New Roman"/>
          <w:szCs w:val="21"/>
        </w:rPr>
      </w:pPr>
    </w:p>
    <w:p w14:paraId="0CEEF135" w14:textId="77777777" w:rsidR="00D0792D" w:rsidRDefault="00D0792D">
      <w:pPr>
        <w:jc w:val="center"/>
        <w:rPr>
          <w:rFonts w:ascii="Times New Roman" w:hAnsi="Times New Roman" w:cs="Times New Roman"/>
          <w:szCs w:val="21"/>
        </w:rPr>
      </w:pPr>
    </w:p>
    <w:p w14:paraId="45A8357A" w14:textId="77777777" w:rsidR="00D0792D" w:rsidRDefault="00D0792D">
      <w:pPr>
        <w:jc w:val="center"/>
        <w:rPr>
          <w:rFonts w:ascii="Times New Roman" w:hAnsi="Times New Roman" w:cs="Times New Roman"/>
          <w:szCs w:val="21"/>
        </w:rPr>
      </w:pPr>
    </w:p>
    <w:p w14:paraId="61185E23" w14:textId="77777777" w:rsidR="00D0792D" w:rsidRDefault="00D0792D">
      <w:pPr>
        <w:jc w:val="center"/>
        <w:rPr>
          <w:rFonts w:ascii="Times New Roman" w:hAnsi="Times New Roman" w:cs="Times New Roman"/>
          <w:szCs w:val="21"/>
        </w:rPr>
      </w:pPr>
    </w:p>
    <w:p w14:paraId="7EE0563A" w14:textId="77777777" w:rsidR="00D0792D" w:rsidRDefault="00000000">
      <w:pPr>
        <w:jc w:val="center"/>
        <w:rPr>
          <w:rFonts w:ascii="Times New Roman" w:hAnsi="Times New Roman" w:cs="Times New Roman"/>
          <w:sz w:val="28"/>
          <w:szCs w:val="28"/>
        </w:rPr>
      </w:pPr>
      <w:r>
        <w:rPr>
          <w:rFonts w:ascii="Times New Roman" w:hAnsi="Times New Roman" w:cs="Times New Roman"/>
          <w:sz w:val="28"/>
          <w:szCs w:val="28"/>
        </w:rPr>
        <w:t>Intelligent Vehicle Mounted Thermal Imaging Night Vision System</w:t>
      </w:r>
    </w:p>
    <w:p w14:paraId="7F58F663" w14:textId="77777777" w:rsidR="00D0792D" w:rsidRDefault="00000000">
      <w:pPr>
        <w:ind w:right="720"/>
        <w:jc w:val="right"/>
        <w:outlineLvl w:val="0"/>
        <w:rPr>
          <w:rFonts w:ascii="Times New Roman" w:hAnsi="Times New Roman" w:cs="Times New Roman"/>
          <w:b/>
          <w:bCs/>
          <w:sz w:val="24"/>
          <w:szCs w:val="24"/>
        </w:rPr>
      </w:pPr>
      <w:bookmarkStart w:id="0" w:name="_Toc28290"/>
      <w:bookmarkStart w:id="1" w:name="_Toc22241"/>
      <w:bookmarkStart w:id="2" w:name="_Toc22741"/>
      <w:r>
        <w:rPr>
          <w:rFonts w:ascii="Times New Roman" w:hAnsi="Times New Roman" w:cs="Times New Roman"/>
          <w:b/>
          <w:bCs/>
          <w:sz w:val="24"/>
          <w:szCs w:val="24"/>
        </w:rPr>
        <w:t>User Manual</w:t>
      </w:r>
      <w:bookmarkEnd w:id="0"/>
      <w:bookmarkEnd w:id="1"/>
      <w:bookmarkEnd w:id="2"/>
    </w:p>
    <w:p w14:paraId="12F135F8" w14:textId="77777777" w:rsidR="00D0792D" w:rsidRDefault="00D0792D">
      <w:pPr>
        <w:jc w:val="center"/>
        <w:rPr>
          <w:rFonts w:ascii="Times New Roman" w:hAnsi="Times New Roman" w:cs="Times New Roman"/>
          <w:sz w:val="15"/>
          <w:szCs w:val="15"/>
        </w:rPr>
      </w:pPr>
    </w:p>
    <w:p w14:paraId="4AB02444" w14:textId="77777777" w:rsidR="00D0792D" w:rsidRDefault="00D0792D">
      <w:pPr>
        <w:jc w:val="center"/>
        <w:rPr>
          <w:rFonts w:ascii="Times New Roman" w:hAnsi="Times New Roman" w:cs="Times New Roman"/>
          <w:sz w:val="15"/>
          <w:szCs w:val="15"/>
        </w:rPr>
      </w:pPr>
    </w:p>
    <w:p w14:paraId="626C0EE1" w14:textId="77777777" w:rsidR="00D0792D" w:rsidRDefault="00D0792D">
      <w:pPr>
        <w:rPr>
          <w:rFonts w:ascii="Times New Roman" w:hAnsi="Times New Roman" w:cs="Times New Roman"/>
          <w:sz w:val="15"/>
          <w:szCs w:val="15"/>
        </w:rPr>
      </w:pPr>
    </w:p>
    <w:p w14:paraId="6683C732" w14:textId="77777777" w:rsidR="00D0792D" w:rsidRDefault="00D0792D">
      <w:pPr>
        <w:jc w:val="center"/>
        <w:rPr>
          <w:rFonts w:ascii="Times New Roman" w:hAnsi="Times New Roman" w:cs="Times New Roman"/>
          <w:sz w:val="15"/>
          <w:szCs w:val="15"/>
        </w:rPr>
      </w:pPr>
    </w:p>
    <w:p w14:paraId="4779138A" w14:textId="77777777" w:rsidR="00D0792D" w:rsidRDefault="00D0792D">
      <w:pPr>
        <w:jc w:val="left"/>
        <w:rPr>
          <w:rFonts w:ascii="Times New Roman" w:hAnsi="Times New Roman" w:cs="Times New Roman"/>
          <w:sz w:val="15"/>
          <w:szCs w:val="15"/>
        </w:rPr>
        <w:sectPr w:rsidR="00D0792D" w:rsidSect="001D700E">
          <w:footerReference w:type="default" r:id="rId9"/>
          <w:pgSz w:w="5954" w:h="8392"/>
          <w:pgMar w:top="851" w:right="567" w:bottom="567" w:left="567" w:header="454" w:footer="0" w:gutter="0"/>
          <w:pgNumType w:start="1"/>
          <w:cols w:space="425"/>
          <w:docGrid w:type="lines" w:linePitch="312"/>
        </w:sectPr>
      </w:pPr>
    </w:p>
    <w:p w14:paraId="0AEF66E2" w14:textId="77777777" w:rsidR="00D0792D" w:rsidRDefault="00D0792D">
      <w:pPr>
        <w:jc w:val="left"/>
        <w:rPr>
          <w:rFonts w:ascii="Times New Roman" w:hAnsi="Times New Roman" w:cs="Times New Roman"/>
          <w:sz w:val="15"/>
          <w:szCs w:val="15"/>
        </w:rPr>
        <w:sectPr w:rsidR="00D0792D" w:rsidSect="001D700E">
          <w:footerReference w:type="default" r:id="rId10"/>
          <w:type w:val="continuous"/>
          <w:pgSz w:w="5954" w:h="8392"/>
          <w:pgMar w:top="851" w:right="567" w:bottom="567" w:left="567" w:header="454" w:footer="0" w:gutter="0"/>
          <w:pgNumType w:start="0"/>
          <w:cols w:space="425"/>
          <w:titlePg/>
          <w:docGrid w:type="lines" w:linePitch="312"/>
        </w:sectPr>
      </w:pPr>
    </w:p>
    <w:p w14:paraId="1D4AA619" w14:textId="77777777" w:rsidR="00D0792D" w:rsidRDefault="00D0792D">
      <w:pPr>
        <w:jc w:val="left"/>
        <w:rPr>
          <w:rFonts w:ascii="Times New Roman" w:hAnsi="Times New Roman" w:cs="Times New Roman"/>
          <w:sz w:val="15"/>
          <w:szCs w:val="15"/>
        </w:rPr>
      </w:pPr>
    </w:p>
    <w:p w14:paraId="53D2D72F" w14:textId="77777777" w:rsidR="00D0792D" w:rsidRDefault="00D0792D">
      <w:pPr>
        <w:jc w:val="center"/>
        <w:rPr>
          <w:rFonts w:ascii="Times New Roman" w:hAnsi="Times New Roman" w:cs="Times New Roman"/>
          <w:sz w:val="36"/>
          <w:szCs w:val="40"/>
        </w:rPr>
      </w:pPr>
    </w:p>
    <w:sdt>
      <w:sdtPr>
        <w:rPr>
          <w:rFonts w:ascii="Times New Roman" w:hAnsi="Times New Roman" w:cs="Times New Roman"/>
          <w:lang w:val="zh-CN"/>
        </w:rPr>
        <w:id w:val="1827851597"/>
        <w:docPartObj>
          <w:docPartGallery w:val="Table of Contents"/>
          <w:docPartUnique/>
        </w:docPartObj>
      </w:sdtPr>
      <w:sdtEndPr>
        <w:rPr>
          <w:b/>
          <w:bCs/>
          <w:sz w:val="15"/>
          <w:szCs w:val="16"/>
        </w:rPr>
      </w:sdtEndPr>
      <w:sdtContent>
        <w:p w14:paraId="5A961890" w14:textId="77777777" w:rsidR="00D0792D" w:rsidRDefault="00000000">
          <w:pPr>
            <w:jc w:val="center"/>
            <w:rPr>
              <w:rFonts w:ascii="Times New Roman" w:hAnsi="Times New Roman" w:cs="Times New Roman"/>
              <w:sz w:val="36"/>
              <w:szCs w:val="40"/>
            </w:rPr>
          </w:pPr>
          <w:r>
            <w:rPr>
              <w:rFonts w:ascii="Times New Roman" w:eastAsia="宋体" w:hAnsi="Times New Roman" w:cs="Times New Roman"/>
              <w:sz w:val="36"/>
              <w:szCs w:val="40"/>
            </w:rPr>
            <w:t>CONTENT</w:t>
          </w:r>
        </w:p>
        <w:p w14:paraId="4B393B22" w14:textId="77777777" w:rsidR="00D0792D" w:rsidRDefault="00D0792D">
          <w:pPr>
            <w:rPr>
              <w:rFonts w:ascii="Times New Roman" w:hAnsi="Times New Roman" w:cs="Times New Roman"/>
              <w:lang w:val="zh-CN"/>
            </w:rPr>
          </w:pPr>
        </w:p>
        <w:p w14:paraId="6D9E53A0" w14:textId="77777777" w:rsidR="00D0792D" w:rsidRDefault="00000000">
          <w:pPr>
            <w:pStyle w:val="TOC1"/>
            <w:tabs>
              <w:tab w:val="right" w:leader="dot" w:pos="4820"/>
            </w:tabs>
            <w:rPr>
              <w:rFonts w:ascii="Times New Roman" w:hAnsi="Times New Roman" w:cs="Times New Roman"/>
            </w:rPr>
          </w:pPr>
          <w:r>
            <w:rPr>
              <w:rFonts w:ascii="Times New Roman" w:hAnsi="Times New Roman" w:cs="Times New Roman"/>
              <w:sz w:val="15"/>
              <w:szCs w:val="15"/>
            </w:rPr>
            <w:fldChar w:fldCharType="begin"/>
          </w:r>
          <w:r>
            <w:rPr>
              <w:rFonts w:ascii="Times New Roman" w:hAnsi="Times New Roman" w:cs="Times New Roman"/>
              <w:sz w:val="15"/>
              <w:szCs w:val="15"/>
            </w:rPr>
            <w:instrText xml:space="preserve"> TOC \o "1-3" \h \z \u </w:instrText>
          </w:r>
          <w:r>
            <w:rPr>
              <w:rFonts w:ascii="Times New Roman" w:hAnsi="Times New Roman" w:cs="Times New Roman"/>
              <w:sz w:val="15"/>
              <w:szCs w:val="15"/>
            </w:rPr>
            <w:fldChar w:fldCharType="separate"/>
          </w:r>
          <w:hyperlink w:anchor="_Toc24887" w:history="1">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_Toc24887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14:paraId="6DFB1DE1" w14:textId="77777777" w:rsidR="00D0792D" w:rsidRDefault="00000000">
          <w:pPr>
            <w:pStyle w:val="TOC1"/>
            <w:tabs>
              <w:tab w:val="right" w:leader="dot" w:pos="4820"/>
            </w:tabs>
            <w:rPr>
              <w:rFonts w:ascii="Times New Roman" w:hAnsi="Times New Roman" w:cs="Times New Roman"/>
            </w:rPr>
          </w:pPr>
          <w:hyperlink w:anchor="_Toc32145" w:history="1">
            <w:r>
              <w:rPr>
                <w:rFonts w:ascii="Times New Roman" w:hAnsi="Times New Roman" w:cs="Times New Roman"/>
              </w:rPr>
              <w:t>WELCOME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_Toc32145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hyperlink>
        </w:p>
        <w:p w14:paraId="55B62B36" w14:textId="77777777" w:rsidR="00D0792D" w:rsidRDefault="00000000">
          <w:pPr>
            <w:pStyle w:val="TOC1"/>
            <w:tabs>
              <w:tab w:val="right" w:leader="dot" w:pos="4820"/>
            </w:tabs>
            <w:rPr>
              <w:rFonts w:ascii="Times New Roman" w:hAnsi="Times New Roman" w:cs="Times New Roman"/>
            </w:rPr>
          </w:pPr>
          <w:hyperlink w:anchor="_Toc7409" w:history="1">
            <w:r>
              <w:rPr>
                <w:rFonts w:ascii="Times New Roman" w:hAnsi="Times New Roman" w:cs="Times New Roman"/>
              </w:rPr>
              <w:t>PRECAUTIONS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_Toc7409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14:paraId="48A494CD" w14:textId="77777777" w:rsidR="00D0792D" w:rsidRDefault="00000000">
          <w:pPr>
            <w:pStyle w:val="TOC1"/>
            <w:tabs>
              <w:tab w:val="right" w:leader="dot" w:pos="4820"/>
            </w:tabs>
            <w:rPr>
              <w:rFonts w:ascii="Times New Roman" w:hAnsi="Times New Roman" w:cs="Times New Roman"/>
            </w:rPr>
          </w:pPr>
          <w:hyperlink w:anchor="_Toc25270" w:history="1">
            <w:r>
              <w:rPr>
                <w:rFonts w:ascii="Times New Roman" w:hAnsi="Times New Roman" w:cs="Times New Roman"/>
              </w:rPr>
              <w:t>DISCLAIMER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_Toc25270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hyperlink>
        </w:p>
        <w:p w14:paraId="6CED62AC" w14:textId="77777777" w:rsidR="00D0792D" w:rsidRDefault="00000000">
          <w:pPr>
            <w:pStyle w:val="TOC1"/>
            <w:tabs>
              <w:tab w:val="right" w:leader="dot" w:pos="4820"/>
            </w:tabs>
            <w:rPr>
              <w:rFonts w:ascii="Times New Roman" w:hAnsi="Times New Roman" w:cs="Times New Roman"/>
            </w:rPr>
          </w:pPr>
          <w:hyperlink w:anchor="_Toc25129" w:history="1">
            <w:r>
              <w:rPr>
                <w:rFonts w:ascii="Times New Roman" w:hAnsi="Times New Roman" w:cs="Times New Roman"/>
              </w:rPr>
              <w:t>CHARACTERISTICS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_Toc25129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hyperlink>
        </w:p>
        <w:p w14:paraId="69EF5765" w14:textId="77777777" w:rsidR="00D0792D" w:rsidRDefault="00000000">
          <w:pPr>
            <w:pStyle w:val="TOC1"/>
            <w:tabs>
              <w:tab w:val="right" w:leader="dot" w:pos="4820"/>
            </w:tabs>
            <w:rPr>
              <w:rFonts w:ascii="Times New Roman" w:hAnsi="Times New Roman" w:cs="Times New Roman"/>
            </w:rPr>
          </w:pPr>
          <w:hyperlink w:anchor="_Toc31802" w:history="1">
            <w:r>
              <w:rPr>
                <w:rFonts w:ascii="Times New Roman" w:hAnsi="Times New Roman" w:cs="Times New Roman"/>
              </w:rPr>
              <w:t>COMPONENTS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_Toc31802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hyperlink>
        </w:p>
        <w:p w14:paraId="1DF8A1B9" w14:textId="77777777" w:rsidR="00D0792D" w:rsidRDefault="00000000">
          <w:pPr>
            <w:pStyle w:val="TOC1"/>
            <w:tabs>
              <w:tab w:val="right" w:leader="dot" w:pos="4820"/>
            </w:tabs>
            <w:rPr>
              <w:rFonts w:ascii="Times New Roman" w:hAnsi="Times New Roman" w:cs="Times New Roman"/>
            </w:rPr>
          </w:pPr>
          <w:hyperlink w:anchor="_Toc1217" w:history="1">
            <w:r>
              <w:rPr>
                <w:rFonts w:ascii="Times New Roman" w:hAnsi="Times New Roman" w:cs="Times New Roman"/>
              </w:rPr>
              <w:t>PRODUCT LIST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hyperlink>
        </w:p>
        <w:p w14:paraId="6660FC7D" w14:textId="77777777" w:rsidR="00D0792D" w:rsidRDefault="00000000">
          <w:pPr>
            <w:pStyle w:val="TOC1"/>
            <w:tabs>
              <w:tab w:val="right" w:leader="dot" w:pos="4820"/>
            </w:tabs>
            <w:rPr>
              <w:rFonts w:ascii="Times New Roman" w:hAnsi="Times New Roman" w:cs="Times New Roman"/>
            </w:rPr>
          </w:pPr>
          <w:hyperlink w:anchor="_Toc2904" w:history="1">
            <w:r>
              <w:rPr>
                <w:rFonts w:ascii="Times New Roman" w:hAnsi="Times New Roman" w:cs="Times New Roman"/>
              </w:rPr>
              <w:t>ISTALLATION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_Toc2904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hyperlink>
        </w:p>
        <w:p w14:paraId="31C32FC9" w14:textId="77777777" w:rsidR="00D0792D" w:rsidRDefault="00000000">
          <w:pPr>
            <w:pStyle w:val="TOC1"/>
            <w:tabs>
              <w:tab w:val="right" w:leader="dot" w:pos="4820"/>
            </w:tabs>
            <w:rPr>
              <w:rFonts w:ascii="Times New Roman" w:hAnsi="Times New Roman" w:cs="Times New Roman"/>
            </w:rPr>
          </w:pPr>
          <w:hyperlink w:anchor="_Toc20302" w:history="1">
            <w:r>
              <w:rPr>
                <w:rFonts w:ascii="Times New Roman" w:hAnsi="Times New Roman" w:cs="Times New Roman"/>
              </w:rPr>
              <w:t>EARLY ALARM</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_Toc20302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14:paraId="280D0CD6" w14:textId="77777777" w:rsidR="00D0792D" w:rsidRDefault="00000000">
          <w:pPr>
            <w:pStyle w:val="TOC1"/>
            <w:tabs>
              <w:tab w:val="right" w:leader="dot" w:pos="4820"/>
            </w:tabs>
            <w:rPr>
              <w:rFonts w:ascii="Times New Roman" w:hAnsi="Times New Roman" w:cs="Times New Roman"/>
            </w:rPr>
          </w:pPr>
          <w:hyperlink w:anchor="_Toc20298" w:history="1">
            <w:r>
              <w:rPr>
                <w:rFonts w:ascii="Times New Roman" w:hAnsi="Times New Roman" w:cs="Times New Roman"/>
              </w:rPr>
              <w:t>UPGRADE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_Toc20298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hyperlink>
        </w:p>
        <w:p w14:paraId="17B226EA" w14:textId="77777777" w:rsidR="00D0792D" w:rsidRDefault="00000000">
          <w:pPr>
            <w:pStyle w:val="TOC1"/>
            <w:tabs>
              <w:tab w:val="right" w:leader="dot" w:pos="4820"/>
            </w:tabs>
            <w:rPr>
              <w:rFonts w:ascii="Times New Roman" w:hAnsi="Times New Roman" w:cs="Times New Roman"/>
            </w:rPr>
          </w:pPr>
          <w:hyperlink w:anchor="_Toc670" w:history="1">
            <w:r>
              <w:rPr>
                <w:rFonts w:ascii="Times New Roman" w:hAnsi="Times New Roman" w:cs="Times New Roman"/>
              </w:rPr>
              <w:t>MAIN PARAMETERS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_Toc670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hyperlink>
        </w:p>
        <w:p w14:paraId="288BA930" w14:textId="77777777" w:rsidR="00D0792D" w:rsidRDefault="00000000">
          <w:pPr>
            <w:pStyle w:val="TOC1"/>
            <w:tabs>
              <w:tab w:val="right" w:leader="dot" w:pos="4820"/>
            </w:tabs>
            <w:rPr>
              <w:rFonts w:ascii="Times New Roman" w:hAnsi="Times New Roman" w:cs="Times New Roman"/>
            </w:rPr>
          </w:pPr>
          <w:hyperlink w:anchor="_Toc21689" w:history="1">
            <w:r>
              <w:rPr>
                <w:rFonts w:ascii="Times New Roman" w:hAnsi="Times New Roman" w:cs="Times New Roman"/>
                <w:bCs/>
              </w:rPr>
              <w:t>PRODUCT INTERFACE DEFINITIION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_Toc21689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hyperlink>
        </w:p>
        <w:p w14:paraId="10E66989" w14:textId="77777777" w:rsidR="00D0792D" w:rsidRDefault="00000000">
          <w:pPr>
            <w:pStyle w:val="TOC1"/>
            <w:tabs>
              <w:tab w:val="right" w:leader="dot" w:pos="4820"/>
            </w:tabs>
            <w:rPr>
              <w:rFonts w:ascii="Times New Roman" w:hAnsi="Times New Roman" w:cs="Times New Roman"/>
            </w:rPr>
          </w:pPr>
          <w:hyperlink w:anchor="_Toc18518" w:history="1">
            <w:r>
              <w:rPr>
                <w:rFonts w:ascii="Times New Roman" w:hAnsi="Times New Roman" w:cs="Times New Roman"/>
              </w:rPr>
              <w:t>AFTER-SALE SERVICE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_Toc18518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hyperlink>
        </w:p>
        <w:p w14:paraId="726B711A" w14:textId="77777777" w:rsidR="00D0792D" w:rsidRDefault="00000000">
          <w:pPr>
            <w:rPr>
              <w:rFonts w:ascii="Times New Roman" w:hAnsi="Times New Roman" w:cs="Times New Roman"/>
              <w:sz w:val="15"/>
              <w:szCs w:val="16"/>
            </w:rPr>
          </w:pPr>
          <w:r>
            <w:rPr>
              <w:rFonts w:ascii="Times New Roman" w:hAnsi="Times New Roman" w:cs="Times New Roman"/>
              <w:bCs/>
              <w:szCs w:val="15"/>
              <w:lang w:val="zh-CN"/>
            </w:rPr>
            <w:fldChar w:fldCharType="end"/>
          </w:r>
        </w:p>
      </w:sdtContent>
    </w:sdt>
    <w:p w14:paraId="6815B2D0" w14:textId="77777777" w:rsidR="00D0792D" w:rsidRDefault="00D0792D">
      <w:pPr>
        <w:jc w:val="center"/>
        <w:rPr>
          <w:rFonts w:ascii="Times New Roman" w:hAnsi="Times New Roman" w:cs="Times New Roman"/>
          <w:sz w:val="15"/>
          <w:szCs w:val="15"/>
        </w:rPr>
        <w:sectPr w:rsidR="00D0792D" w:rsidSect="001D700E">
          <w:pgSz w:w="5954" w:h="8392"/>
          <w:pgMar w:top="851" w:right="567" w:bottom="567" w:left="567" w:header="454" w:footer="0" w:gutter="0"/>
          <w:pgNumType w:start="1"/>
          <w:cols w:space="425"/>
          <w:titlePg/>
          <w:docGrid w:type="lines" w:linePitch="312"/>
        </w:sectPr>
      </w:pPr>
    </w:p>
    <w:p w14:paraId="2379B253" w14:textId="77777777" w:rsidR="00D0792D" w:rsidRDefault="00000000">
      <w:pPr>
        <w:pStyle w:val="1"/>
        <w:rPr>
          <w:rFonts w:cs="Times New Roman"/>
        </w:rPr>
      </w:pPr>
      <w:bookmarkStart w:id="3" w:name="_Toc4065"/>
      <w:bookmarkStart w:id="4" w:name="_Toc24887"/>
      <w:r>
        <w:rPr>
          <w:rFonts w:cs="Times New Roman"/>
        </w:rPr>
        <w:lastRenderedPageBreak/>
        <w:t>INTRODUCTION</w:t>
      </w:r>
      <w:bookmarkEnd w:id="3"/>
      <w:bookmarkEnd w:id="4"/>
    </w:p>
    <w:p w14:paraId="0EBAEF0D" w14:textId="77777777" w:rsidR="00D0792D" w:rsidRDefault="00000000">
      <w:pPr>
        <w:ind w:firstLineChars="200" w:firstLine="320"/>
        <w:rPr>
          <w:rFonts w:ascii="Times New Roman" w:hAnsi="Times New Roman" w:cs="Times New Roman"/>
          <w:sz w:val="16"/>
          <w:szCs w:val="16"/>
        </w:rPr>
      </w:pPr>
      <w:r>
        <w:rPr>
          <w:rFonts w:ascii="Times New Roman" w:hAnsi="Times New Roman" w:cs="Times New Roman"/>
          <w:sz w:val="16"/>
          <w:szCs w:val="16"/>
        </w:rPr>
        <w:t>In recent years, with the rapid development of artificial intelligence and autonomous driving technology, numerous systems for driver driving assistance have emerged in the market, and various innovative technologies can improve the comfort and safety of drivers while not interfering with their operations.</w:t>
      </w:r>
    </w:p>
    <w:p w14:paraId="3471717B" w14:textId="77777777" w:rsidR="00D0792D" w:rsidRDefault="00000000">
      <w:pPr>
        <w:ind w:firstLineChars="200" w:firstLine="320"/>
        <w:rPr>
          <w:rFonts w:ascii="Times New Roman" w:hAnsi="Times New Roman" w:cs="Times New Roman"/>
          <w:sz w:val="16"/>
          <w:szCs w:val="16"/>
        </w:rPr>
      </w:pPr>
      <w:r>
        <w:rPr>
          <w:rFonts w:ascii="Times New Roman" w:hAnsi="Times New Roman" w:cs="Times New Roman"/>
          <w:sz w:val="16"/>
          <w:szCs w:val="16"/>
        </w:rPr>
        <w:t>The core function of many driver assistance systems is to warn drivers of possible hazards in advance, thus avoiding traffic accidents.</w:t>
      </w:r>
    </w:p>
    <w:p w14:paraId="571FC22D" w14:textId="77777777" w:rsidR="00D0792D" w:rsidRDefault="00000000">
      <w:pPr>
        <w:ind w:firstLineChars="200" w:firstLine="320"/>
        <w:rPr>
          <w:rFonts w:ascii="Times New Roman" w:hAnsi="Times New Roman" w:cs="Times New Roman"/>
          <w:sz w:val="16"/>
          <w:szCs w:val="16"/>
        </w:rPr>
      </w:pPr>
      <w:r>
        <w:rPr>
          <w:rFonts w:ascii="Times New Roman" w:hAnsi="Times New Roman" w:cs="Times New Roman"/>
          <w:sz w:val="16"/>
          <w:szCs w:val="16"/>
        </w:rPr>
        <w:t xml:space="preserve">Without the Night Vision System, for drivers driving at night, if encounter poor lighting, the drivers on the opposite lane using high beam, or bad weather like rain, fog and haze, there is no way to clearly see the distant pedestrians. </w:t>
      </w:r>
      <w:proofErr w:type="gramStart"/>
      <w:r>
        <w:rPr>
          <w:rFonts w:ascii="Times New Roman" w:hAnsi="Times New Roman" w:cs="Times New Roman"/>
          <w:sz w:val="16"/>
          <w:szCs w:val="16"/>
        </w:rPr>
        <w:t>At this time</w:t>
      </w:r>
      <w:proofErr w:type="gramEnd"/>
      <w:r>
        <w:rPr>
          <w:rFonts w:ascii="Times New Roman" w:hAnsi="Times New Roman" w:cs="Times New Roman"/>
          <w:sz w:val="16"/>
          <w:szCs w:val="16"/>
        </w:rPr>
        <w:t xml:space="preserve">, it is exceedingly easy for vulnerable traffic participants (pedestrians, bicycles, motorcycles, electric vehicles, tricycles, etc.) to collide and cause irreparable damage. In this case, if the car is equipped with our Night Vision System of which the thermal imaging camera can capture the far-infrared heat radiation emitted by pedestrians and other vulnerable traffic participants, and which then forms a video image by the intensity of the heat radiation, drivers’ view range will be greatly improved. As the Night Vision System is also equipped with advanced pedestrian recognition, it </w:t>
      </w:r>
      <w:proofErr w:type="gramStart"/>
      <w:r>
        <w:rPr>
          <w:rFonts w:ascii="Times New Roman" w:hAnsi="Times New Roman" w:cs="Times New Roman"/>
          <w:sz w:val="16"/>
          <w:szCs w:val="16"/>
        </w:rPr>
        <w:t>has the ability to</w:t>
      </w:r>
      <w:proofErr w:type="gramEnd"/>
      <w:r>
        <w:rPr>
          <w:rFonts w:ascii="Times New Roman" w:hAnsi="Times New Roman" w:cs="Times New Roman"/>
          <w:sz w:val="16"/>
          <w:szCs w:val="16"/>
        </w:rPr>
        <w:t xml:space="preserve"> provide advance warning, </w:t>
      </w:r>
      <w:r>
        <w:rPr>
          <w:rFonts w:ascii="Times New Roman" w:hAnsi="Times New Roman" w:cs="Times New Roman"/>
          <w:sz w:val="16"/>
          <w:szCs w:val="16"/>
        </w:rPr>
        <w:lastRenderedPageBreak/>
        <w:t>enabling drivers to easily deal with complex road conditions at night and drive safely to avoid dangerous situations.</w:t>
      </w:r>
    </w:p>
    <w:p w14:paraId="78692CDC" w14:textId="77777777" w:rsidR="00D0792D" w:rsidRDefault="00D0792D">
      <w:pPr>
        <w:ind w:firstLineChars="200" w:firstLine="300"/>
        <w:rPr>
          <w:rFonts w:ascii="Times New Roman" w:hAnsi="Times New Roman" w:cs="Times New Roman"/>
          <w:sz w:val="15"/>
          <w:szCs w:val="15"/>
        </w:rPr>
      </w:pPr>
    </w:p>
    <w:p w14:paraId="75EADF11"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noProof/>
          <w:sz w:val="15"/>
          <w:szCs w:val="15"/>
        </w:rPr>
        <w:drawing>
          <wp:anchor distT="0" distB="0" distL="114300" distR="114300" simplePos="0" relativeHeight="251660288" behindDoc="0" locked="0" layoutInCell="1" allowOverlap="1" wp14:anchorId="1E9AF237" wp14:editId="394AE772">
            <wp:simplePos x="0" y="0"/>
            <wp:positionH relativeFrom="margin">
              <wp:posOffset>415925</wp:posOffset>
            </wp:positionH>
            <wp:positionV relativeFrom="paragraph">
              <wp:posOffset>38100</wp:posOffset>
            </wp:positionV>
            <wp:extent cx="2162175" cy="1199515"/>
            <wp:effectExtent l="0" t="0" r="9525" b="635"/>
            <wp:wrapTopAndBottom/>
            <wp:docPr id="3" name="图片 3"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的方向盘&#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1199515"/>
                    </a:xfrm>
                    <a:prstGeom prst="rect">
                      <a:avLst/>
                    </a:prstGeom>
                  </pic:spPr>
                </pic:pic>
              </a:graphicData>
            </a:graphic>
          </wp:anchor>
        </w:drawing>
      </w:r>
    </w:p>
    <w:p w14:paraId="4E7C85C9"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sz w:val="15"/>
          <w:szCs w:val="15"/>
        </w:rPr>
        <w:t>The picture above shows that after using the "night vision system", the driver can see the originally invisible pedestrian and road information clearly displayed on the screen, and the pedestrian is shown red, indicating the possibility of collision hazards. Also, the system can make a sound alert, so that the driver has sufficient time to deal with such hazards to reduce night traffic accidents.</w:t>
      </w:r>
    </w:p>
    <w:p w14:paraId="1A255E8B" w14:textId="77777777" w:rsidR="00D0792D" w:rsidRDefault="00000000">
      <w:pPr>
        <w:pStyle w:val="1"/>
        <w:spacing w:before="0"/>
        <w:rPr>
          <w:rFonts w:cs="Times New Roman"/>
          <w:b w:val="0"/>
          <w:bCs w:val="0"/>
          <w:sz w:val="15"/>
          <w:szCs w:val="15"/>
        </w:rPr>
      </w:pPr>
      <w:r>
        <w:rPr>
          <w:rFonts w:cs="Times New Roman"/>
          <w:sz w:val="15"/>
          <w:szCs w:val="15"/>
        </w:rPr>
        <w:br w:type="page"/>
      </w:r>
      <w:bookmarkStart w:id="5" w:name="_Toc29247"/>
      <w:bookmarkStart w:id="6" w:name="_Toc32145"/>
      <w:r>
        <w:rPr>
          <w:rFonts w:cs="Times New Roman"/>
        </w:rPr>
        <w:lastRenderedPageBreak/>
        <w:t>WELCOME</w:t>
      </w:r>
      <w:bookmarkEnd w:id="5"/>
      <w:bookmarkEnd w:id="6"/>
    </w:p>
    <w:p w14:paraId="26A8AAE7"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sz w:val="15"/>
          <w:szCs w:val="15"/>
        </w:rPr>
        <w:t>Thank you very much for choosing our Night Vision System for automobiles.</w:t>
      </w:r>
    </w:p>
    <w:p w14:paraId="2FB1206F"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sz w:val="15"/>
          <w:szCs w:val="15"/>
        </w:rPr>
        <w:t>This assisted driving product uses advanced stabilization technology, sensor technology, image processing technology and efficient multi-threaded deep learning artificial intelligence recognition algorithm, to match the demand of the automotive aftermarket and the need of driving at night and in bad weather conditions. the product uses non-cooling infrared detector and low-power high-performance artificial intelligence SOC. The imaging of the product has features of lightless imaging, anti-glare, penetrating smoke, fog, haze, with functions of intelligent pedestrian detection, anti-collision alarm, which can greatly improve the driver's night driving safety.</w:t>
      </w:r>
    </w:p>
    <w:p w14:paraId="393604DC"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sz w:val="15"/>
          <w:szCs w:val="15"/>
        </w:rPr>
        <w:t xml:space="preserve">Before installing and using this product, please read in detail and keep this </w:t>
      </w:r>
      <w:proofErr w:type="gramStart"/>
      <w:r>
        <w:rPr>
          <w:rFonts w:ascii="Times New Roman" w:hAnsi="Times New Roman" w:cs="Times New Roman"/>
          <w:sz w:val="15"/>
          <w:szCs w:val="15"/>
        </w:rPr>
        <w:t>manual .</w:t>
      </w:r>
      <w:proofErr w:type="gramEnd"/>
      <w:r>
        <w:rPr>
          <w:rFonts w:ascii="Times New Roman" w:hAnsi="Times New Roman" w:cs="Times New Roman"/>
          <w:sz w:val="15"/>
          <w:szCs w:val="15"/>
        </w:rPr>
        <w:t xml:space="preserve"> Hope this product can meet your needs and serve you for a long time!</w:t>
      </w:r>
    </w:p>
    <w:p w14:paraId="68655126" w14:textId="77777777" w:rsidR="00D0792D" w:rsidRDefault="00000000">
      <w:pPr>
        <w:ind w:firstLineChars="200" w:firstLine="300"/>
        <w:rPr>
          <w:rFonts w:ascii="Times New Roman" w:hAnsi="Times New Roman" w:cs="Times New Roman"/>
          <w:sz w:val="15"/>
          <w:szCs w:val="15"/>
        </w:rPr>
      </w:pPr>
      <w:r>
        <w:rPr>
          <w:rFonts w:ascii="Times New Roman" w:hAnsi="Times New Roman" w:cs="Times New Roman"/>
          <w:sz w:val="15"/>
          <w:szCs w:val="15"/>
        </w:rPr>
        <w:t>The Company reserves the right of final interpretation of the inconsistency of the manual with some functions and operations due to software and hardware upgrades.</w:t>
      </w:r>
    </w:p>
    <w:p w14:paraId="11E707DB" w14:textId="77777777" w:rsidR="00D0792D" w:rsidRDefault="00000000">
      <w:pPr>
        <w:jc w:val="center"/>
        <w:rPr>
          <w:rFonts w:ascii="Times New Roman" w:hAnsi="Times New Roman" w:cs="Times New Roman"/>
          <w:sz w:val="15"/>
          <w:szCs w:val="15"/>
        </w:rPr>
      </w:pPr>
      <w:r>
        <w:rPr>
          <w:rFonts w:ascii="Times New Roman" w:hAnsi="Times New Roman" w:cs="Times New Roman"/>
          <w:noProof/>
        </w:rPr>
        <w:lastRenderedPageBreak/>
        <w:drawing>
          <wp:inline distT="0" distB="0" distL="0" distR="0" wp14:anchorId="099DD47D" wp14:editId="06ED6B3F">
            <wp:extent cx="2415540" cy="1772920"/>
            <wp:effectExtent l="0" t="0" r="3810" b="0"/>
            <wp:docPr id="19" name="图片 1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10;&#10;描述已自动生成"/>
                    <pic:cNvPicPr>
                      <a:picLocks noChangeAspect="1"/>
                    </pic:cNvPicPr>
                  </pic:nvPicPr>
                  <pic:blipFill>
                    <a:blip r:embed="rId12"/>
                    <a:stretch>
                      <a:fillRect/>
                    </a:stretch>
                  </pic:blipFill>
                  <pic:spPr>
                    <a:xfrm>
                      <a:off x="0" y="0"/>
                      <a:ext cx="2453828" cy="1801170"/>
                    </a:xfrm>
                    <a:prstGeom prst="rect">
                      <a:avLst/>
                    </a:prstGeom>
                  </pic:spPr>
                </pic:pic>
              </a:graphicData>
            </a:graphic>
          </wp:inline>
        </w:drawing>
      </w:r>
      <w:r>
        <w:rPr>
          <w:rFonts w:ascii="Times New Roman" w:hAnsi="Times New Roman" w:cs="Times New Roman"/>
          <w:sz w:val="15"/>
          <w:szCs w:val="15"/>
        </w:rPr>
        <w:br w:type="page"/>
      </w:r>
    </w:p>
    <w:p w14:paraId="6725295C" w14:textId="77777777" w:rsidR="00D0792D" w:rsidRDefault="00000000">
      <w:pPr>
        <w:pStyle w:val="1"/>
        <w:rPr>
          <w:rFonts w:cs="Times New Roman"/>
        </w:rPr>
      </w:pPr>
      <w:bookmarkStart w:id="7" w:name="_Toc19871"/>
      <w:bookmarkStart w:id="8" w:name="_Toc7409"/>
      <w:r>
        <w:rPr>
          <w:rFonts w:cs="Times New Roman"/>
        </w:rPr>
        <w:lastRenderedPageBreak/>
        <w:t>PRECAUTIONS</w:t>
      </w:r>
      <w:bookmarkEnd w:id="7"/>
      <w:bookmarkEnd w:id="8"/>
    </w:p>
    <w:p w14:paraId="17B08F3B"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 xml:space="preserve">Thermal imaging technology is widely used in military, aerospace and other fields. The </w:t>
      </w:r>
      <w:proofErr w:type="spellStart"/>
      <w:r>
        <w:rPr>
          <w:rFonts w:ascii="Times New Roman" w:hAnsi="Times New Roman" w:cs="Times New Roman"/>
          <w:sz w:val="15"/>
          <w:szCs w:val="15"/>
        </w:rPr>
        <w:t>productis</w:t>
      </w:r>
      <w:proofErr w:type="spellEnd"/>
      <w:r>
        <w:rPr>
          <w:rFonts w:ascii="Times New Roman" w:hAnsi="Times New Roman" w:cs="Times New Roman"/>
          <w:sz w:val="15"/>
          <w:szCs w:val="15"/>
        </w:rPr>
        <w:t xml:space="preserve"> only suitable for civil driving </w:t>
      </w:r>
      <w:proofErr w:type="spellStart"/>
      <w:r>
        <w:rPr>
          <w:rFonts w:ascii="Times New Roman" w:hAnsi="Times New Roman" w:cs="Times New Roman"/>
          <w:sz w:val="15"/>
          <w:szCs w:val="15"/>
        </w:rPr>
        <w:t>assistanc</w:t>
      </w:r>
      <w:proofErr w:type="spellEnd"/>
      <w:r>
        <w:rPr>
          <w:rFonts w:ascii="Times New Roman" w:hAnsi="Times New Roman" w:cs="Times New Roman"/>
          <w:sz w:val="15"/>
          <w:szCs w:val="15"/>
        </w:rPr>
        <w:t>. Please comply with the relevant laws of your country and do not use it for any illegal purposes.</w:t>
      </w:r>
    </w:p>
    <w:p w14:paraId="6B7397FB" w14:textId="28B7B032"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Please use the product in -</w:t>
      </w:r>
      <w:r w:rsidR="004219CA">
        <w:rPr>
          <w:rFonts w:ascii="Times New Roman" w:hAnsi="Times New Roman" w:cs="Times New Roman"/>
          <w:sz w:val="15"/>
          <w:szCs w:val="15"/>
        </w:rPr>
        <w:t>3</w:t>
      </w:r>
      <w:r>
        <w:rPr>
          <w:rFonts w:ascii="Times New Roman" w:hAnsi="Times New Roman" w:cs="Times New Roman"/>
          <w:sz w:val="15"/>
          <w:szCs w:val="15"/>
        </w:rPr>
        <w:t>0~70 degrees Celsius.</w:t>
      </w:r>
    </w:p>
    <w:p w14:paraId="4C9A784F"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 xml:space="preserve">The camera is IP67 waterproof while the controller is </w:t>
      </w:r>
      <w:proofErr w:type="gramStart"/>
      <w:r>
        <w:rPr>
          <w:rFonts w:ascii="Times New Roman" w:hAnsi="Times New Roman" w:cs="Times New Roman"/>
          <w:sz w:val="15"/>
          <w:szCs w:val="15"/>
        </w:rPr>
        <w:t>not .</w:t>
      </w:r>
      <w:proofErr w:type="gramEnd"/>
    </w:p>
    <w:p w14:paraId="5D065FEA"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Please do not touch the camera lens directly with your hands when the lens needs to be cleaned to prevent the acid left by your fingers to damage the increased transmission film coated to improve the quality of imaging. Please use a special lens cloth or glasses cloth to wipe.</w:t>
      </w:r>
    </w:p>
    <w:p w14:paraId="589A7F74"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Please do not direct the lens to the sun, large lasers, welding machines and other ultra-strong light sources for a long time, so as not to damage the precision optical devices.</w:t>
      </w:r>
    </w:p>
    <w:p w14:paraId="3A18711D"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It is normal to have different imaging quality in different temperature as thermal imaging images through the object surface temperature difference. As the ambient temperature increases, the contrast of the thermal imaging video is reduced, it will make the temperature difference between the person and the environment get smaller.</w:t>
      </w:r>
    </w:p>
    <w:p w14:paraId="56B8358F"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 xml:space="preserve">It is normal that the image has a short time lag (about 150ms) and then returns to normal as a result of the adoption of automatic shutter refresh </w:t>
      </w:r>
      <w:r>
        <w:rPr>
          <w:rFonts w:ascii="Times New Roman" w:hAnsi="Times New Roman" w:cs="Times New Roman"/>
          <w:sz w:val="15"/>
          <w:szCs w:val="15"/>
        </w:rPr>
        <w:lastRenderedPageBreak/>
        <w:t xml:space="preserve">technology to ensure continuous acquisition of </w:t>
      </w:r>
      <w:proofErr w:type="gramStart"/>
      <w:r>
        <w:rPr>
          <w:rFonts w:ascii="Times New Roman" w:hAnsi="Times New Roman" w:cs="Times New Roman"/>
          <w:sz w:val="15"/>
          <w:szCs w:val="15"/>
        </w:rPr>
        <w:t>high quality</w:t>
      </w:r>
      <w:proofErr w:type="gramEnd"/>
      <w:r>
        <w:rPr>
          <w:rFonts w:ascii="Times New Roman" w:hAnsi="Times New Roman" w:cs="Times New Roman"/>
          <w:sz w:val="15"/>
          <w:szCs w:val="15"/>
        </w:rPr>
        <w:t xml:space="preserve"> images.</w:t>
      </w:r>
    </w:p>
    <w:p w14:paraId="73EB887C"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t xml:space="preserve">Please go to the designated repair point as soon as possible to when the protection window is broken due to excessive external impact for the internal components in the high-strength protection window is designed to automatically heat up in low-temperature environments to defrost and melt ice. </w:t>
      </w:r>
    </w:p>
    <w:p w14:paraId="2DDFFF93" w14:textId="77777777" w:rsidR="00D0792D" w:rsidRDefault="00000000">
      <w:pPr>
        <w:pStyle w:val="ae"/>
        <w:numPr>
          <w:ilvl w:val="0"/>
          <w:numId w:val="1"/>
        </w:numPr>
        <w:ind w:firstLineChars="0"/>
        <w:rPr>
          <w:rFonts w:ascii="Times New Roman" w:hAnsi="Times New Roman" w:cs="Times New Roman"/>
          <w:sz w:val="15"/>
          <w:szCs w:val="15"/>
        </w:rPr>
      </w:pPr>
      <w:r>
        <w:rPr>
          <w:rFonts w:ascii="Times New Roman" w:hAnsi="Times New Roman" w:cs="Times New Roman"/>
          <w:sz w:val="15"/>
          <w:szCs w:val="15"/>
        </w:rPr>
        <w:br w:type="page"/>
      </w:r>
    </w:p>
    <w:p w14:paraId="055C6E11" w14:textId="77777777" w:rsidR="00D0792D" w:rsidRDefault="00000000">
      <w:pPr>
        <w:pStyle w:val="1"/>
        <w:rPr>
          <w:rFonts w:cs="Times New Roman"/>
        </w:rPr>
      </w:pPr>
      <w:bookmarkStart w:id="9" w:name="_Toc29249"/>
      <w:bookmarkStart w:id="10" w:name="_Toc25270"/>
      <w:r>
        <w:rPr>
          <w:rFonts w:cs="Times New Roman"/>
        </w:rPr>
        <w:lastRenderedPageBreak/>
        <w:t>DISCLAIMER</w:t>
      </w:r>
      <w:bookmarkEnd w:id="9"/>
      <w:bookmarkEnd w:id="10"/>
    </w:p>
    <w:p w14:paraId="45F7367A" w14:textId="77777777" w:rsidR="00D0792D" w:rsidRDefault="00000000">
      <w:pPr>
        <w:pStyle w:val="ae"/>
        <w:numPr>
          <w:ilvl w:val="0"/>
          <w:numId w:val="2"/>
        </w:numPr>
        <w:ind w:firstLineChars="0"/>
        <w:rPr>
          <w:rFonts w:ascii="Times New Roman" w:hAnsi="Times New Roman" w:cs="Times New Roman"/>
          <w:sz w:val="15"/>
          <w:szCs w:val="15"/>
        </w:rPr>
      </w:pPr>
      <w:r>
        <w:rPr>
          <w:rFonts w:ascii="Times New Roman" w:hAnsi="Times New Roman" w:cs="Times New Roman"/>
          <w:sz w:val="15"/>
          <w:szCs w:val="15"/>
        </w:rPr>
        <w:t>The "Night Vision System" only provides the driver with driving and warning assistance. The driver should take full responsibility for the specific operation.</w:t>
      </w:r>
    </w:p>
    <w:p w14:paraId="37F1B7EB" w14:textId="77777777" w:rsidR="00D0792D" w:rsidRDefault="00000000">
      <w:pPr>
        <w:pStyle w:val="ae"/>
        <w:numPr>
          <w:ilvl w:val="0"/>
          <w:numId w:val="2"/>
        </w:numPr>
        <w:ind w:firstLineChars="0"/>
        <w:rPr>
          <w:rFonts w:ascii="Times New Roman" w:hAnsi="Times New Roman" w:cs="Times New Roman"/>
          <w:sz w:val="15"/>
          <w:szCs w:val="15"/>
        </w:rPr>
      </w:pPr>
      <w:r>
        <w:rPr>
          <w:rFonts w:ascii="Times New Roman" w:hAnsi="Times New Roman" w:cs="Times New Roman"/>
          <w:sz w:val="15"/>
          <w:szCs w:val="15"/>
        </w:rPr>
        <w:t>The "Night Vision System" should be only used as a driver assistance and cannot handle all traffic, weather and road conditions.</w:t>
      </w:r>
    </w:p>
    <w:p w14:paraId="4F2984CB" w14:textId="77777777" w:rsidR="00D0792D" w:rsidRDefault="00000000">
      <w:pPr>
        <w:pStyle w:val="ae"/>
        <w:numPr>
          <w:ilvl w:val="0"/>
          <w:numId w:val="2"/>
        </w:numPr>
        <w:ind w:firstLineChars="0"/>
        <w:rPr>
          <w:rFonts w:ascii="Times New Roman" w:hAnsi="Times New Roman" w:cs="Times New Roman"/>
          <w:sz w:val="15"/>
          <w:szCs w:val="15"/>
        </w:rPr>
      </w:pPr>
      <w:r>
        <w:rPr>
          <w:rFonts w:ascii="Times New Roman" w:hAnsi="Times New Roman" w:cs="Times New Roman"/>
          <w:sz w:val="15"/>
          <w:szCs w:val="15"/>
        </w:rPr>
        <w:t>Please use the system in a safe manner.</w:t>
      </w:r>
    </w:p>
    <w:p w14:paraId="06D83219" w14:textId="77777777" w:rsidR="00D0792D" w:rsidRDefault="00000000">
      <w:pPr>
        <w:pStyle w:val="ae"/>
        <w:numPr>
          <w:ilvl w:val="0"/>
          <w:numId w:val="2"/>
        </w:numPr>
        <w:ind w:firstLineChars="0"/>
        <w:rPr>
          <w:rFonts w:ascii="Times New Roman" w:hAnsi="Times New Roman" w:cs="Times New Roman"/>
          <w:sz w:val="15"/>
          <w:szCs w:val="15"/>
        </w:rPr>
      </w:pPr>
      <w:r>
        <w:rPr>
          <w:rFonts w:ascii="Times New Roman" w:hAnsi="Times New Roman" w:cs="Times New Roman"/>
          <w:sz w:val="15"/>
          <w:szCs w:val="15"/>
        </w:rPr>
        <w:t>The Company shall not be liable for any damages incurred due to improper use of the system or due to image recognition.</w:t>
      </w:r>
    </w:p>
    <w:p w14:paraId="2F068E19" w14:textId="77777777" w:rsidR="00D0792D" w:rsidRDefault="00000000">
      <w:pPr>
        <w:rPr>
          <w:rFonts w:ascii="Times New Roman" w:hAnsi="Times New Roman" w:cs="Times New Roman"/>
        </w:rPr>
      </w:pPr>
      <w:bookmarkStart w:id="11" w:name="_Toc25988"/>
      <w:r>
        <w:rPr>
          <w:rFonts w:ascii="Times New Roman" w:hAnsi="Times New Roman" w:cs="Times New Roman"/>
        </w:rPr>
        <w:br w:type="page"/>
      </w:r>
    </w:p>
    <w:p w14:paraId="29862495" w14:textId="77777777" w:rsidR="00D0792D" w:rsidRDefault="00000000">
      <w:pPr>
        <w:pStyle w:val="1"/>
        <w:rPr>
          <w:rFonts w:cs="Times New Roman"/>
        </w:rPr>
      </w:pPr>
      <w:bookmarkStart w:id="12" w:name="_Toc25129"/>
      <w:r>
        <w:rPr>
          <w:rFonts w:cs="Times New Roman"/>
        </w:rPr>
        <w:lastRenderedPageBreak/>
        <w:t>CHARACTERISTICS</w:t>
      </w:r>
      <w:bookmarkEnd w:id="11"/>
      <w:bookmarkEnd w:id="12"/>
      <w:r>
        <w:rPr>
          <w:rFonts w:cs="Times New Roman"/>
        </w:rPr>
        <w:t xml:space="preserve">  </w:t>
      </w:r>
    </w:p>
    <w:p w14:paraId="1A363741" w14:textId="4E76B8CD"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Easy installation</w:t>
      </w:r>
      <w:r>
        <w:rPr>
          <w:rFonts w:ascii="Times New Roman" w:hAnsi="Times New Roman" w:cs="Times New Roman"/>
          <w:sz w:val="15"/>
          <w:szCs w:val="15"/>
        </w:rPr>
        <w:t>: the camera is small. The minimum size of it can reach 3</w:t>
      </w:r>
      <w:r w:rsidR="004219CA">
        <w:rPr>
          <w:rFonts w:ascii="Times New Roman" w:hAnsi="Times New Roman" w:cs="Times New Roman"/>
          <w:sz w:val="15"/>
          <w:szCs w:val="15"/>
        </w:rPr>
        <w:t>4</w:t>
      </w:r>
      <w:r>
        <w:rPr>
          <w:rFonts w:ascii="Times New Roman" w:hAnsi="Times New Roman" w:cs="Times New Roman"/>
          <w:sz w:val="15"/>
          <w:szCs w:val="15"/>
        </w:rPr>
        <w:t>*3</w:t>
      </w:r>
      <w:r w:rsidR="004219CA">
        <w:rPr>
          <w:rFonts w:ascii="Times New Roman" w:hAnsi="Times New Roman" w:cs="Times New Roman"/>
          <w:sz w:val="15"/>
          <w:szCs w:val="15"/>
        </w:rPr>
        <w:t>4</w:t>
      </w:r>
      <w:r>
        <w:rPr>
          <w:rFonts w:ascii="Times New Roman" w:hAnsi="Times New Roman" w:cs="Times New Roman"/>
          <w:sz w:val="15"/>
          <w:szCs w:val="15"/>
        </w:rPr>
        <w:t>*</w:t>
      </w:r>
      <w:r w:rsidR="004219CA">
        <w:rPr>
          <w:rFonts w:ascii="Times New Roman" w:hAnsi="Times New Roman" w:cs="Times New Roman"/>
          <w:sz w:val="15"/>
          <w:szCs w:val="15"/>
        </w:rPr>
        <w:t>49</w:t>
      </w:r>
      <w:r>
        <w:rPr>
          <w:rFonts w:ascii="Times New Roman" w:hAnsi="Times New Roman" w:cs="Times New Roman"/>
          <w:sz w:val="15"/>
          <w:szCs w:val="15"/>
        </w:rPr>
        <w:t xml:space="preserve"> (mm). All will come with the full model applicable installation accessories or special installation accessories.</w:t>
      </w:r>
    </w:p>
    <w:p w14:paraId="2CF28B43"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Video output</w:t>
      </w:r>
      <w:r>
        <w:rPr>
          <w:rFonts w:ascii="Times New Roman" w:hAnsi="Times New Roman" w:cs="Times New Roman"/>
          <w:sz w:val="15"/>
          <w:szCs w:val="15"/>
        </w:rPr>
        <w:t>: CVBS and USB synchronous output is supported. Special models can access the original car screen.</w:t>
      </w:r>
    </w:p>
    <w:p w14:paraId="6FD54A3A"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Pedestrian identification</w:t>
      </w:r>
      <w:r>
        <w:rPr>
          <w:rFonts w:ascii="Times New Roman" w:hAnsi="Times New Roman" w:cs="Times New Roman"/>
          <w:sz w:val="15"/>
          <w:szCs w:val="15"/>
        </w:rPr>
        <w:t>: With accurate algorithm, the system can identify pedestrians from 100 meters away (ambient temperature 23±5 degrees Celsius) and cars from 160 meters away.</w:t>
      </w:r>
    </w:p>
    <w:p w14:paraId="648D7872"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Long-distance vision</w:t>
      </w:r>
      <w:r>
        <w:rPr>
          <w:rFonts w:ascii="Times New Roman" w:hAnsi="Times New Roman" w:cs="Times New Roman"/>
          <w:sz w:val="15"/>
          <w:szCs w:val="15"/>
        </w:rPr>
        <w:t>: In total darkness, the system can detect 300-500 meters road conditions ahead.</w:t>
      </w:r>
    </w:p>
    <w:p w14:paraId="2252A47A"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Anti-glare</w:t>
      </w:r>
      <w:r>
        <w:rPr>
          <w:rFonts w:ascii="Times New Roman" w:hAnsi="Times New Roman" w:cs="Times New Roman"/>
          <w:sz w:val="15"/>
          <w:szCs w:val="15"/>
        </w:rPr>
        <w:t>: Unaffected by high beam and glare, the system can effectively aid in driving safely.</w:t>
      </w:r>
    </w:p>
    <w:p w14:paraId="577CA7D9"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See-through function</w:t>
      </w:r>
      <w:r>
        <w:rPr>
          <w:rFonts w:ascii="Times New Roman" w:hAnsi="Times New Roman" w:cs="Times New Roman"/>
          <w:sz w:val="15"/>
          <w:szCs w:val="15"/>
        </w:rPr>
        <w:t xml:space="preserve">: Far-infrared radiation has a long wavelength and can effectively see through mists, soot, haze, </w:t>
      </w:r>
      <w:proofErr w:type="spellStart"/>
      <w:r>
        <w:rPr>
          <w:rFonts w:ascii="Times New Roman" w:hAnsi="Times New Roman" w:cs="Times New Roman"/>
          <w:sz w:val="15"/>
          <w:szCs w:val="15"/>
        </w:rPr>
        <w:t>etc</w:t>
      </w:r>
      <w:proofErr w:type="spellEnd"/>
      <w:r>
        <w:rPr>
          <w:rFonts w:ascii="Times New Roman" w:hAnsi="Times New Roman" w:cs="Times New Roman"/>
          <w:sz w:val="15"/>
          <w:szCs w:val="15"/>
        </w:rPr>
        <w:t xml:space="preserve"> and image normally.</w:t>
      </w:r>
    </w:p>
    <w:p w14:paraId="64400D44"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Collision Warning</w:t>
      </w:r>
      <w:r>
        <w:rPr>
          <w:rFonts w:ascii="Times New Roman" w:hAnsi="Times New Roman" w:cs="Times New Roman"/>
          <w:sz w:val="15"/>
          <w:szCs w:val="15"/>
        </w:rPr>
        <w:t xml:space="preserve">: With our special warning algorithm, the system can quickly and accurately warn the driver in advance of fast approaching </w:t>
      </w:r>
      <w:proofErr w:type="gramStart"/>
      <w:r>
        <w:rPr>
          <w:rFonts w:ascii="Times New Roman" w:hAnsi="Times New Roman" w:cs="Times New Roman"/>
          <w:sz w:val="15"/>
          <w:szCs w:val="15"/>
        </w:rPr>
        <w:t>an d</w:t>
      </w:r>
      <w:proofErr w:type="gramEnd"/>
      <w:r>
        <w:rPr>
          <w:rFonts w:ascii="Times New Roman" w:hAnsi="Times New Roman" w:cs="Times New Roman"/>
          <w:sz w:val="15"/>
          <w:szCs w:val="15"/>
        </w:rPr>
        <w:t xml:space="preserve"> suddenly rushing-out pedestrians and other dangerous scenarios through the sound and screen.</w:t>
      </w:r>
    </w:p>
    <w:p w14:paraId="0849D6F4"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b/>
          <w:bCs/>
          <w:sz w:val="15"/>
          <w:szCs w:val="15"/>
        </w:rPr>
        <w:t>GPS</w:t>
      </w:r>
      <w:r>
        <w:rPr>
          <w:rFonts w:ascii="Times New Roman" w:hAnsi="Times New Roman" w:cs="Times New Roman"/>
          <w:sz w:val="15"/>
          <w:szCs w:val="15"/>
        </w:rPr>
        <w:t>: The system is also equipped with GPS.</w:t>
      </w:r>
    </w:p>
    <w:p w14:paraId="114067CE" w14:textId="1967ADC9" w:rsidR="00682FB2" w:rsidRDefault="00682FB2">
      <w:pPr>
        <w:pStyle w:val="ae"/>
        <w:numPr>
          <w:ilvl w:val="0"/>
          <w:numId w:val="3"/>
        </w:numPr>
        <w:ind w:firstLineChars="0"/>
        <w:rPr>
          <w:rFonts w:ascii="Times New Roman" w:hAnsi="Times New Roman" w:cs="Times New Roman"/>
          <w:sz w:val="15"/>
          <w:szCs w:val="15"/>
        </w:rPr>
      </w:pPr>
      <w:r w:rsidRPr="00682FB2">
        <w:rPr>
          <w:rFonts w:ascii="Times New Roman" w:hAnsi="Times New Roman" w:cs="Times New Roman"/>
          <w:sz w:val="15"/>
          <w:szCs w:val="15"/>
        </w:rPr>
        <w:t>UI settings: Support setting alarm parameters through the remote control.</w:t>
      </w:r>
    </w:p>
    <w:p w14:paraId="13C7FBAD" w14:textId="77777777" w:rsidR="00D0792D" w:rsidRDefault="00000000">
      <w:pPr>
        <w:pStyle w:val="ae"/>
        <w:numPr>
          <w:ilvl w:val="0"/>
          <w:numId w:val="3"/>
        </w:numPr>
        <w:ind w:firstLineChars="0"/>
        <w:rPr>
          <w:rFonts w:ascii="Times New Roman" w:hAnsi="Times New Roman" w:cs="Times New Roman"/>
          <w:sz w:val="15"/>
          <w:szCs w:val="15"/>
        </w:rPr>
      </w:pPr>
      <w:r>
        <w:rPr>
          <w:rFonts w:ascii="Times New Roman" w:hAnsi="Times New Roman" w:cs="Times New Roman"/>
          <w:sz w:val="15"/>
          <w:szCs w:val="15"/>
        </w:rPr>
        <w:lastRenderedPageBreak/>
        <w:br w:type="page"/>
      </w:r>
    </w:p>
    <w:p w14:paraId="7A0ED5B0" w14:textId="77777777" w:rsidR="00D0792D" w:rsidRDefault="00000000">
      <w:pPr>
        <w:pStyle w:val="1"/>
        <w:rPr>
          <w:rFonts w:cs="Times New Roman"/>
        </w:rPr>
      </w:pPr>
      <w:bookmarkStart w:id="13" w:name="_Toc6132"/>
      <w:bookmarkStart w:id="14" w:name="_Toc31802"/>
      <w:r>
        <w:rPr>
          <w:rFonts w:cs="Times New Roman"/>
        </w:rPr>
        <w:lastRenderedPageBreak/>
        <w:t>COMPONENTS</w:t>
      </w:r>
      <w:bookmarkEnd w:id="13"/>
      <w:bookmarkEnd w:id="14"/>
    </w:p>
    <w:p w14:paraId="2628C9D5" w14:textId="302ACFC1" w:rsidR="00D0792D" w:rsidRDefault="00682FB2">
      <w:pPr>
        <w:ind w:firstLineChars="100" w:firstLine="210"/>
        <w:jc w:val="left"/>
        <w:rPr>
          <w:rFonts w:ascii="Times New Roman" w:hAnsi="Times New Roman" w:cs="Times New Roman"/>
          <w:b/>
          <w:bCs/>
          <w:sz w:val="15"/>
          <w:szCs w:val="15"/>
        </w:rPr>
      </w:pPr>
      <w:r>
        <w:rPr>
          <w:noProof/>
        </w:rPr>
        <w:drawing>
          <wp:inline distT="0" distB="0" distL="0" distR="0" wp14:anchorId="214D97D8" wp14:editId="6A621DB8">
            <wp:extent cx="1477108" cy="694731"/>
            <wp:effectExtent l="0" t="0" r="8890" b="0"/>
            <wp:docPr id="2006341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41151" name=""/>
                    <pic:cNvPicPr/>
                  </pic:nvPicPr>
                  <pic:blipFill>
                    <a:blip r:embed="rId13"/>
                    <a:stretch>
                      <a:fillRect/>
                    </a:stretch>
                  </pic:blipFill>
                  <pic:spPr>
                    <a:xfrm>
                      <a:off x="0" y="0"/>
                      <a:ext cx="1483070" cy="697535"/>
                    </a:xfrm>
                    <a:prstGeom prst="rect">
                      <a:avLst/>
                    </a:prstGeom>
                  </pic:spPr>
                </pic:pic>
              </a:graphicData>
            </a:graphic>
          </wp:inline>
        </w:drawing>
      </w:r>
      <w:r>
        <w:rPr>
          <w:rFonts w:ascii="Times New Roman" w:hAnsi="Times New Roman" w:cs="Times New Roman" w:hint="eastAsia"/>
          <w:b/>
          <w:bCs/>
          <w:sz w:val="15"/>
          <w:szCs w:val="15"/>
        </w:rPr>
        <w:t xml:space="preserve">     </w:t>
      </w:r>
      <w:r>
        <w:rPr>
          <w:noProof/>
        </w:rPr>
        <w:drawing>
          <wp:inline distT="0" distB="0" distL="0" distR="0" wp14:anchorId="7E237863" wp14:editId="31CE755D">
            <wp:extent cx="845820" cy="682447"/>
            <wp:effectExtent l="0" t="0" r="0" b="3810"/>
            <wp:docPr id="1525044496" name="图片 1" descr="电子仪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44496" name="图片 1" descr="电子仪器&#10;&#10;中度可信度描述已自动生成"/>
                    <pic:cNvPicPr/>
                  </pic:nvPicPr>
                  <pic:blipFill>
                    <a:blip r:embed="rId14"/>
                    <a:stretch>
                      <a:fillRect/>
                    </a:stretch>
                  </pic:blipFill>
                  <pic:spPr>
                    <a:xfrm>
                      <a:off x="0" y="0"/>
                      <a:ext cx="858667" cy="692813"/>
                    </a:xfrm>
                    <a:prstGeom prst="rect">
                      <a:avLst/>
                    </a:prstGeom>
                  </pic:spPr>
                </pic:pic>
              </a:graphicData>
            </a:graphic>
          </wp:inline>
        </w:drawing>
      </w:r>
    </w:p>
    <w:p w14:paraId="05D3C4D4" w14:textId="0FD85236" w:rsidR="00D0792D" w:rsidRDefault="00000000">
      <w:pPr>
        <w:pStyle w:val="ae"/>
        <w:ind w:left="420" w:firstLineChars="0" w:firstLine="0"/>
        <w:rPr>
          <w:rFonts w:ascii="Times New Roman" w:hAnsi="Times New Roman" w:cs="Times New Roman"/>
          <w:sz w:val="15"/>
          <w:szCs w:val="15"/>
        </w:rPr>
      </w:pPr>
      <w:r>
        <w:rPr>
          <w:rFonts w:ascii="Times New Roman" w:hAnsi="Times New Roman" w:cs="Times New Roman"/>
          <w:sz w:val="15"/>
          <w:szCs w:val="15"/>
        </w:rPr>
        <w:t xml:space="preserve">  ECU                       </w:t>
      </w:r>
      <w:r w:rsidR="00682FB2">
        <w:rPr>
          <w:rFonts w:ascii="Times New Roman" w:hAnsi="Times New Roman" w:cs="Times New Roman" w:hint="eastAsia"/>
          <w:sz w:val="15"/>
          <w:szCs w:val="15"/>
        </w:rPr>
        <w:t xml:space="preserve">    </w:t>
      </w:r>
      <w:r>
        <w:rPr>
          <w:rFonts w:ascii="Times New Roman" w:hAnsi="Times New Roman" w:cs="Times New Roman"/>
          <w:sz w:val="15"/>
          <w:szCs w:val="15"/>
        </w:rPr>
        <w:t xml:space="preserve"> thermal camera </w:t>
      </w:r>
    </w:p>
    <w:p w14:paraId="2832A154" w14:textId="77777777" w:rsidR="00D0792D" w:rsidRDefault="00000000">
      <w:pPr>
        <w:pStyle w:val="ae"/>
        <w:ind w:left="420" w:firstLineChars="0" w:firstLine="0"/>
        <w:rPr>
          <w:rFonts w:ascii="Times New Roman" w:hAnsi="Times New Roman" w:cs="Times New Roman"/>
          <w:sz w:val="15"/>
          <w:szCs w:val="15"/>
        </w:rPr>
      </w:pPr>
      <w:r>
        <w:rPr>
          <w:rFonts w:ascii="Times New Roman" w:hAnsi="Times New Roman" w:cs="Times New Roman"/>
          <w:sz w:val="15"/>
          <w:szCs w:val="15"/>
        </w:rPr>
        <w:t xml:space="preserve">                     </w:t>
      </w:r>
    </w:p>
    <w:p w14:paraId="3963E2B7" w14:textId="77777777"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Controller data input and output interface</w:t>
      </w:r>
    </w:p>
    <w:p w14:paraId="47FD6018" w14:textId="77777777"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GPS antenna</w:t>
      </w:r>
    </w:p>
    <w:p w14:paraId="5E5C5BD9" w14:textId="77777777"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ECU power interface</w:t>
      </w:r>
    </w:p>
    <w:p w14:paraId="1CBEB9F4" w14:textId="3493F7DD" w:rsidR="00682FB2" w:rsidRDefault="00682FB2">
      <w:pPr>
        <w:pStyle w:val="ae"/>
        <w:numPr>
          <w:ilvl w:val="0"/>
          <w:numId w:val="4"/>
        </w:numPr>
        <w:ind w:firstLineChars="0"/>
        <w:rPr>
          <w:rFonts w:ascii="Times New Roman" w:hAnsi="Times New Roman" w:cs="Times New Roman"/>
          <w:sz w:val="15"/>
          <w:szCs w:val="15"/>
        </w:rPr>
      </w:pPr>
      <w:r w:rsidRPr="00682FB2">
        <w:rPr>
          <w:rFonts w:ascii="Times New Roman" w:hAnsi="Times New Roman" w:cs="Times New Roman"/>
          <w:sz w:val="15"/>
          <w:szCs w:val="15"/>
        </w:rPr>
        <w:t>Remote control receiver interface, TTL data output, TF card slot (without recording function)</w:t>
      </w:r>
    </w:p>
    <w:p w14:paraId="63113C97" w14:textId="4288FF80"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High strength protection window, effective protection of the lens</w:t>
      </w:r>
    </w:p>
    <w:p w14:paraId="274E698A" w14:textId="77777777"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Three alternative mounting positions for multiple situations.</w:t>
      </w:r>
    </w:p>
    <w:p w14:paraId="06339034" w14:textId="77777777" w:rsidR="00D0792D" w:rsidRDefault="00000000">
      <w:pPr>
        <w:pStyle w:val="ae"/>
        <w:numPr>
          <w:ilvl w:val="0"/>
          <w:numId w:val="4"/>
        </w:numPr>
        <w:ind w:firstLineChars="0"/>
        <w:rPr>
          <w:rFonts w:ascii="Times New Roman" w:hAnsi="Times New Roman" w:cs="Times New Roman"/>
          <w:sz w:val="15"/>
          <w:szCs w:val="15"/>
        </w:rPr>
      </w:pPr>
      <w:r>
        <w:rPr>
          <w:rFonts w:ascii="Times New Roman" w:hAnsi="Times New Roman" w:cs="Times New Roman"/>
          <w:sz w:val="15"/>
          <w:szCs w:val="15"/>
        </w:rPr>
        <w:t>Camera and cable docking waterproof interface</w:t>
      </w:r>
      <w:r>
        <w:rPr>
          <w:rFonts w:ascii="Times New Roman" w:hAnsi="Times New Roman" w:cs="Times New Roman"/>
          <w:sz w:val="15"/>
          <w:szCs w:val="15"/>
        </w:rPr>
        <w:br w:type="page"/>
      </w:r>
    </w:p>
    <w:p w14:paraId="032FCFCB" w14:textId="54E6BE14" w:rsidR="00D0792D" w:rsidRDefault="007A7299">
      <w:pPr>
        <w:pStyle w:val="1"/>
        <w:rPr>
          <w:rFonts w:cs="Times New Roman"/>
        </w:rPr>
      </w:pPr>
      <w:r w:rsidRPr="007A7299">
        <w:rPr>
          <w:rFonts w:cs="Times New Roman"/>
        </w:rPr>
        <w:lastRenderedPageBreak/>
        <w:t>Accessories and connections</w:t>
      </w:r>
    </w:p>
    <w:p w14:paraId="5C435B5D" w14:textId="00AAC0E0" w:rsidR="00D0792D" w:rsidRDefault="007A7299">
      <w:pPr>
        <w:jc w:val="center"/>
        <w:rPr>
          <w:rFonts w:ascii="Times New Roman" w:hAnsi="Times New Roman" w:cs="Times New Roman"/>
          <w:sz w:val="15"/>
          <w:szCs w:val="15"/>
        </w:rPr>
      </w:pPr>
      <w:r>
        <w:rPr>
          <w:noProof/>
        </w:rPr>
        <w:drawing>
          <wp:inline distT="0" distB="0" distL="0" distR="0" wp14:anchorId="1D98F26E" wp14:editId="68C48593">
            <wp:extent cx="3060700" cy="2423160"/>
            <wp:effectExtent l="0" t="0" r="6350" b="0"/>
            <wp:docPr id="68113008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0085" name="图片 1" descr="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0" cy="2423160"/>
                    </a:xfrm>
                    <a:prstGeom prst="rect">
                      <a:avLst/>
                    </a:prstGeom>
                    <a:noFill/>
                    <a:ln>
                      <a:noFill/>
                    </a:ln>
                  </pic:spPr>
                </pic:pic>
              </a:graphicData>
            </a:graphic>
          </wp:inline>
        </w:drawing>
      </w:r>
    </w:p>
    <w:p w14:paraId="0911E07C" w14:textId="77777777" w:rsidR="00D0792D" w:rsidRDefault="00000000">
      <w:pPr>
        <w:rPr>
          <w:rFonts w:ascii="Times New Roman" w:hAnsi="Times New Roman" w:cs="Times New Roman"/>
          <w:sz w:val="15"/>
          <w:szCs w:val="15"/>
        </w:rPr>
      </w:pPr>
      <w:proofErr w:type="spellStart"/>
      <w:proofErr w:type="gramStart"/>
      <w:r>
        <w:rPr>
          <w:rFonts w:ascii="Times New Roman" w:hAnsi="Times New Roman" w:cs="Times New Roman"/>
          <w:b/>
          <w:bCs/>
          <w:sz w:val="18"/>
          <w:szCs w:val="18"/>
        </w:rPr>
        <w:t>NOTE:</w:t>
      </w:r>
      <w:r>
        <w:rPr>
          <w:rFonts w:ascii="Times New Roman" w:hAnsi="Times New Roman" w:cs="Times New Roman"/>
          <w:sz w:val="15"/>
          <w:szCs w:val="15"/>
        </w:rPr>
        <w:t>The</w:t>
      </w:r>
      <w:proofErr w:type="spellEnd"/>
      <w:proofErr w:type="gramEnd"/>
      <w:r>
        <w:rPr>
          <w:rFonts w:ascii="Times New Roman" w:hAnsi="Times New Roman" w:cs="Times New Roman"/>
          <w:sz w:val="15"/>
          <w:szCs w:val="15"/>
        </w:rPr>
        <w:t xml:space="preserve"> standard product does not include a monitor. If needed, you can purchase a car-specific monitor with CVBS input. It is recommended to choose a </w:t>
      </w:r>
      <w:proofErr w:type="gramStart"/>
      <w:r>
        <w:rPr>
          <w:rFonts w:ascii="Times New Roman" w:hAnsi="Times New Roman" w:cs="Times New Roman"/>
          <w:sz w:val="15"/>
          <w:szCs w:val="15"/>
        </w:rPr>
        <w:t>5-10 inch</w:t>
      </w:r>
      <w:proofErr w:type="gramEnd"/>
      <w:r>
        <w:rPr>
          <w:rFonts w:ascii="Times New Roman" w:hAnsi="Times New Roman" w:cs="Times New Roman"/>
          <w:sz w:val="15"/>
          <w:szCs w:val="15"/>
        </w:rPr>
        <w:t xml:space="preserve"> IPS high brightness screen to achieve the best performance. You can also choose our debugged monitor.</w:t>
      </w:r>
      <w:r>
        <w:rPr>
          <w:rFonts w:ascii="Times New Roman" w:hAnsi="Times New Roman" w:cs="Times New Roman"/>
          <w:sz w:val="15"/>
          <w:szCs w:val="15"/>
        </w:rPr>
        <w:br w:type="page"/>
      </w:r>
    </w:p>
    <w:p w14:paraId="0DDDA2D5" w14:textId="77777777" w:rsidR="00D0792D" w:rsidRDefault="00000000">
      <w:pPr>
        <w:pStyle w:val="1"/>
        <w:tabs>
          <w:tab w:val="left" w:pos="3516"/>
        </w:tabs>
        <w:rPr>
          <w:rFonts w:cs="Times New Roman"/>
          <w:b w:val="0"/>
          <w:bCs w:val="0"/>
          <w:sz w:val="15"/>
          <w:szCs w:val="15"/>
        </w:rPr>
      </w:pPr>
      <w:bookmarkStart w:id="15" w:name="_Toc22923"/>
      <w:bookmarkStart w:id="16" w:name="_Toc2904"/>
      <w:r>
        <w:rPr>
          <w:rFonts w:cs="Times New Roman"/>
        </w:rPr>
        <w:lastRenderedPageBreak/>
        <w:t>ISTALLATION</w:t>
      </w:r>
      <w:r>
        <w:rPr>
          <w:rFonts w:cs="Times New Roman"/>
          <w:b w:val="0"/>
          <w:bCs w:val="0"/>
          <w:noProof/>
          <w:sz w:val="18"/>
          <w:szCs w:val="18"/>
        </w:rPr>
        <mc:AlternateContent>
          <mc:Choice Requires="wps">
            <w:drawing>
              <wp:anchor distT="0" distB="0" distL="114300" distR="114300" simplePos="0" relativeHeight="251664384" behindDoc="0" locked="0" layoutInCell="1" allowOverlap="1" wp14:anchorId="04662AC4" wp14:editId="5E834E02">
                <wp:simplePos x="0" y="0"/>
                <wp:positionH relativeFrom="margin">
                  <wp:posOffset>-179070</wp:posOffset>
                </wp:positionH>
                <wp:positionV relativeFrom="paragraph">
                  <wp:posOffset>286385</wp:posOffset>
                </wp:positionV>
                <wp:extent cx="3435985" cy="758190"/>
                <wp:effectExtent l="0" t="0" r="8255" b="3810"/>
                <wp:wrapNone/>
                <wp:docPr id="2" name="矩形 2"/>
                <wp:cNvGraphicFramePr/>
                <a:graphic xmlns:a="http://schemas.openxmlformats.org/drawingml/2006/main">
                  <a:graphicData uri="http://schemas.microsoft.com/office/word/2010/wordprocessingShape">
                    <wps:wsp>
                      <wps:cNvSpPr/>
                      <wps:spPr>
                        <a:xfrm>
                          <a:off x="0" y="0"/>
                          <a:ext cx="3435668" cy="7581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FD3CF" w14:textId="77777777" w:rsidR="00D0792D" w:rsidRDefault="00000000">
                            <w:pPr>
                              <w:spacing w:line="276" w:lineRule="auto"/>
                              <w:jc w:val="left"/>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STATEMENT:This product is so precise that the installation has a very big impact on the use, please go to the Company's designated service points or professional auto repair store to install.</w:t>
                            </w:r>
                          </w:p>
                          <w:p w14:paraId="231DAD9A" w14:textId="77777777" w:rsidR="00D0792D" w:rsidRDefault="00D0792D">
                            <w:pPr>
                              <w:spacing w:line="276" w:lineRule="auto"/>
                              <w:jc w:val="left"/>
                              <w:rPr>
                                <w:rFonts w:hint="eastAsia"/>
                                <w:color w:val="000000" w:themeColor="text1"/>
                                <w:sz w:val="13"/>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662AC4" id="矩形 2" o:spid="_x0000_s1026" style="position:absolute;left:0;text-align:left;margin-left:-14.1pt;margin-top:22.55pt;width:270.55pt;height:59.7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" fillcolor="#a5a5a5 [2092]" stroked="f" strokeweight="1pt">
                <v:textbox>
                  <w:txbxContent>
                    <w:p w14:paraId="7E6FD3CF" w14:textId="77777777" w:rsidR="00D0792D" w:rsidRDefault="00000000">
                      <w:pPr>
                        <w:spacing w:line="276" w:lineRule="auto"/>
                        <w:jc w:val="left"/>
                        <w:rPr>
                          <w:rFonts w:ascii="Times New Roman" w:hAnsi="Times New Roman" w:cs="Times New Roman"/>
                          <w:color w:val="000000" w:themeColor="text1"/>
                          <w:sz w:val="15"/>
                          <w:szCs w:val="15"/>
                        </w:rPr>
                      </w:pPr>
                      <w:r>
                        <w:rPr>
                          <w:rFonts w:ascii="Times New Roman" w:hAnsi="Times New Roman" w:cs="Times New Roman"/>
                          <w:color w:val="000000" w:themeColor="text1"/>
                          <w:sz w:val="15"/>
                          <w:szCs w:val="15"/>
                        </w:rPr>
                        <w:t>STATEMENT:This product is so precise that the installation has a very big impact on the use, please go to the Company's designated service points or professional auto repair store to install.</w:t>
                      </w:r>
                    </w:p>
                    <w:p w14:paraId="231DAD9A" w14:textId="77777777" w:rsidR="00D0792D" w:rsidRDefault="00D0792D">
                      <w:pPr>
                        <w:spacing w:line="276" w:lineRule="auto"/>
                        <w:jc w:val="left"/>
                        <w:rPr>
                          <w:rFonts w:hint="eastAsia"/>
                          <w:color w:val="000000" w:themeColor="text1"/>
                          <w:sz w:val="13"/>
                          <w:szCs w:val="15"/>
                        </w:rPr>
                      </w:pPr>
                    </w:p>
                  </w:txbxContent>
                </v:textbox>
                <w10:wrap anchorx="margin"/>
              </v:rect>
            </w:pict>
          </mc:Fallback>
        </mc:AlternateContent>
      </w:r>
      <w:bookmarkEnd w:id="15"/>
      <w:bookmarkEnd w:id="16"/>
      <w:r>
        <w:rPr>
          <w:rFonts w:cs="Times New Roman"/>
          <w:sz w:val="15"/>
          <w:szCs w:val="15"/>
        </w:rPr>
        <w:tab/>
      </w:r>
    </w:p>
    <w:p w14:paraId="0ABC782F" w14:textId="77777777" w:rsidR="00D0792D" w:rsidRDefault="00D0792D">
      <w:pPr>
        <w:rPr>
          <w:rFonts w:ascii="Times New Roman" w:hAnsi="Times New Roman" w:cs="Times New Roman"/>
          <w:b/>
          <w:bCs/>
          <w:sz w:val="15"/>
          <w:szCs w:val="15"/>
        </w:rPr>
      </w:pPr>
    </w:p>
    <w:p w14:paraId="7B5B5C64" w14:textId="77777777" w:rsidR="00D0792D" w:rsidRDefault="00D0792D">
      <w:pPr>
        <w:rPr>
          <w:rFonts w:ascii="Times New Roman" w:hAnsi="Times New Roman" w:cs="Times New Roman"/>
          <w:b/>
          <w:bCs/>
          <w:sz w:val="15"/>
          <w:szCs w:val="15"/>
        </w:rPr>
      </w:pPr>
    </w:p>
    <w:p w14:paraId="7AF466CE" w14:textId="77777777" w:rsidR="00D0792D" w:rsidRDefault="00000000">
      <w:pPr>
        <w:spacing w:line="360" w:lineRule="auto"/>
        <w:rPr>
          <w:rFonts w:ascii="Times New Roman" w:hAnsi="Times New Roman" w:cs="Times New Roman"/>
          <w:sz w:val="15"/>
          <w:szCs w:val="15"/>
        </w:rPr>
      </w:pPr>
      <w:r>
        <w:rPr>
          <w:rFonts w:ascii="Times New Roman" w:hAnsi="Times New Roman" w:cs="Times New Roman"/>
          <w:noProof/>
          <w:sz w:val="15"/>
        </w:rPr>
        <mc:AlternateContent>
          <mc:Choice Requires="wps">
            <w:drawing>
              <wp:anchor distT="0" distB="0" distL="114300" distR="114300" simplePos="0" relativeHeight="251668480" behindDoc="0" locked="0" layoutInCell="1" allowOverlap="1" wp14:anchorId="6E549464" wp14:editId="3DCDAF39">
                <wp:simplePos x="0" y="0"/>
                <wp:positionH relativeFrom="column">
                  <wp:posOffset>1845310</wp:posOffset>
                </wp:positionH>
                <wp:positionV relativeFrom="paragraph">
                  <wp:posOffset>1557655</wp:posOffset>
                </wp:positionV>
                <wp:extent cx="1379220" cy="447675"/>
                <wp:effectExtent l="4445" t="4445" r="18415" b="5080"/>
                <wp:wrapNone/>
                <wp:docPr id="5" name="文本框 5"/>
                <wp:cNvGraphicFramePr/>
                <a:graphic xmlns:a="http://schemas.openxmlformats.org/drawingml/2006/main">
                  <a:graphicData uri="http://schemas.microsoft.com/office/word/2010/wordprocessingShape">
                    <wps:wsp>
                      <wps:cNvSpPr txBox="1"/>
                      <wps:spPr>
                        <a:xfrm>
                          <a:off x="0" y="0"/>
                          <a:ext cx="137922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AB72DD" w14:textId="77777777" w:rsidR="00D0792D" w:rsidRDefault="00000000">
                            <w:pPr>
                              <w:spacing w:line="40" w:lineRule="atLeast"/>
                              <w:rPr>
                                <w:rFonts w:ascii="Times New Roman" w:hAnsi="Times New Roman" w:cs="Times New Roman"/>
                                <w:sz w:val="13"/>
                                <w:szCs w:val="15"/>
                              </w:rPr>
                            </w:pPr>
                            <w:r>
                              <w:rPr>
                                <w:rFonts w:ascii="Times New Roman" w:hAnsi="Times New Roman" w:cs="Times New Roman"/>
                                <w:sz w:val="13"/>
                                <w:szCs w:val="15"/>
                              </w:rPr>
                              <w:t>Access to the original screen through the decoder</w:t>
                            </w:r>
                            <w:r>
                              <w:rPr>
                                <w:rFonts w:ascii="Times New Roman" w:hAnsi="Times New Roman" w:cs="Times New Roman" w:hint="eastAsia"/>
                                <w:sz w:val="13"/>
                                <w:szCs w:val="15"/>
                              </w:rPr>
                              <w:t>/USB interface</w:t>
                            </w:r>
                          </w:p>
                          <w:p w14:paraId="44627EBF" w14:textId="77777777" w:rsidR="00D0792D" w:rsidRDefault="00D0792D">
                            <w:pPr>
                              <w:spacing w:line="40" w:lineRule="atLeast"/>
                              <w:rPr>
                                <w:rFonts w:hint="eastAsia"/>
                                <w:sz w:val="13"/>
                                <w:szCs w:val="15"/>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E549464" id="_x0000_t202" coordsize="21600,21600" o:spt="202" path="m,l,21600r21600,l21600,xe">
                <v:stroke joinstyle="miter"/>
                <v:path gradientshapeok="t" o:connecttype="rect"/>
              </v:shapetype>
              <v:shape id="文本框 5" o:spid="_x0000_s1027" type="#_x0000_t202" style="position:absolute;left:0;text-align:left;margin-left:145.3pt;margin-top:122.65pt;width:108.6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" fillcolor="white [3201]" strokeweight=".5pt">
                <v:textbox>
                  <w:txbxContent>
                    <w:p w14:paraId="58AB72DD" w14:textId="77777777" w:rsidR="00D0792D" w:rsidRDefault="00000000">
                      <w:pPr>
                        <w:spacing w:line="40" w:lineRule="atLeast"/>
                        <w:rPr>
                          <w:rFonts w:ascii="Times New Roman" w:hAnsi="Times New Roman" w:cs="Times New Roman"/>
                          <w:sz w:val="13"/>
                          <w:szCs w:val="15"/>
                        </w:rPr>
                      </w:pPr>
                      <w:r>
                        <w:rPr>
                          <w:rFonts w:ascii="Times New Roman" w:hAnsi="Times New Roman" w:cs="Times New Roman"/>
                          <w:sz w:val="13"/>
                          <w:szCs w:val="15"/>
                        </w:rPr>
                        <w:t>Access to the original screen through the decoder</w:t>
                      </w:r>
                      <w:r>
                        <w:rPr>
                          <w:rFonts w:ascii="Times New Roman" w:hAnsi="Times New Roman" w:cs="Times New Roman" w:hint="eastAsia"/>
                          <w:sz w:val="13"/>
                          <w:szCs w:val="15"/>
                        </w:rPr>
                        <w:t>/USB interface</w:t>
                      </w:r>
                    </w:p>
                    <w:p w14:paraId="44627EBF" w14:textId="77777777" w:rsidR="00D0792D" w:rsidRDefault="00D0792D">
                      <w:pPr>
                        <w:spacing w:line="40" w:lineRule="atLeast"/>
                        <w:rPr>
                          <w:rFonts w:hint="eastAsia"/>
                          <w:sz w:val="13"/>
                          <w:szCs w:val="15"/>
                        </w:rPr>
                      </w:pPr>
                    </w:p>
                  </w:txbxContent>
                </v:textbox>
              </v:shape>
            </w:pict>
          </mc:Fallback>
        </mc:AlternateContent>
      </w:r>
      <w:r>
        <w:rPr>
          <w:rFonts w:ascii="Times New Roman" w:hAnsi="Times New Roman" w:cs="Times New Roman"/>
          <w:noProof/>
          <w:sz w:val="15"/>
        </w:rPr>
        <mc:AlternateContent>
          <mc:Choice Requires="wps">
            <w:drawing>
              <wp:anchor distT="0" distB="0" distL="114300" distR="114300" simplePos="0" relativeHeight="251667456" behindDoc="0" locked="0" layoutInCell="1" allowOverlap="1" wp14:anchorId="16C7F0F5" wp14:editId="0F7392EA">
                <wp:simplePos x="0" y="0"/>
                <wp:positionH relativeFrom="column">
                  <wp:posOffset>-143510</wp:posOffset>
                </wp:positionH>
                <wp:positionV relativeFrom="paragraph">
                  <wp:posOffset>1312545</wp:posOffset>
                </wp:positionV>
                <wp:extent cx="783590" cy="250825"/>
                <wp:effectExtent l="4445" t="4445" r="19685" b="19050"/>
                <wp:wrapNone/>
                <wp:docPr id="28" name="文本框 28"/>
                <wp:cNvGraphicFramePr/>
                <a:graphic xmlns:a="http://schemas.openxmlformats.org/drawingml/2006/main">
                  <a:graphicData uri="http://schemas.microsoft.com/office/word/2010/wordprocessingShape">
                    <wps:wsp>
                      <wps:cNvSpPr txBox="1"/>
                      <wps:spPr>
                        <a:xfrm>
                          <a:off x="0" y="0"/>
                          <a:ext cx="783590" cy="250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773A3C" w14:textId="77777777" w:rsidR="00D0792D" w:rsidRDefault="00000000">
                            <w:pPr>
                              <w:rPr>
                                <w:rFonts w:ascii="Times New Roman" w:hAnsi="Times New Roman" w:cs="Times New Roman"/>
                                <w:sz w:val="13"/>
                                <w:szCs w:val="15"/>
                              </w:rPr>
                            </w:pPr>
                            <w:r>
                              <w:rPr>
                                <w:rFonts w:ascii="Times New Roman" w:hAnsi="Times New Roman" w:cs="Times New Roman"/>
                                <w:sz w:val="13"/>
                                <w:szCs w:val="15"/>
                              </w:rPr>
                              <w:t>Camera position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C7F0F5" id="文本框 28" o:spid="_x0000_s1028" type="#_x0000_t202" style="position:absolute;left:0;text-align:left;margin-left:-11.3pt;margin-top:103.35pt;width:61.7pt;height:1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" fillcolor="white [3201]" strokeweight=".5pt">
                <v:textbox>
                  <w:txbxContent>
                    <w:p w14:paraId="0C773A3C" w14:textId="77777777" w:rsidR="00D0792D" w:rsidRDefault="00000000">
                      <w:pPr>
                        <w:rPr>
                          <w:rFonts w:ascii="Times New Roman" w:hAnsi="Times New Roman" w:cs="Times New Roman"/>
                          <w:sz w:val="13"/>
                          <w:szCs w:val="15"/>
                        </w:rPr>
                      </w:pPr>
                      <w:r>
                        <w:rPr>
                          <w:rFonts w:ascii="Times New Roman" w:hAnsi="Times New Roman" w:cs="Times New Roman"/>
                          <w:sz w:val="13"/>
                          <w:szCs w:val="15"/>
                        </w:rPr>
                        <w:t>Camera position</w:t>
                      </w:r>
                    </w:p>
                  </w:txbxContent>
                </v:textbox>
              </v:shape>
            </w:pict>
          </mc:Fallback>
        </mc:AlternateContent>
      </w:r>
      <w:r>
        <w:rPr>
          <w:rFonts w:ascii="Times New Roman" w:hAnsi="Times New Roman" w:cs="Times New Roman"/>
          <w:noProof/>
          <w:sz w:val="15"/>
        </w:rPr>
        <mc:AlternateContent>
          <mc:Choice Requires="wps">
            <w:drawing>
              <wp:anchor distT="0" distB="0" distL="114300" distR="114300" simplePos="0" relativeHeight="251666432" behindDoc="0" locked="0" layoutInCell="1" allowOverlap="1" wp14:anchorId="5FD7DF6A" wp14:editId="77A2DF7D">
                <wp:simplePos x="0" y="0"/>
                <wp:positionH relativeFrom="column">
                  <wp:posOffset>15875</wp:posOffset>
                </wp:positionH>
                <wp:positionV relativeFrom="paragraph">
                  <wp:posOffset>307340</wp:posOffset>
                </wp:positionV>
                <wp:extent cx="623570" cy="240665"/>
                <wp:effectExtent l="5080" t="4445" r="11430" b="13970"/>
                <wp:wrapNone/>
                <wp:docPr id="8" name="文本框 8"/>
                <wp:cNvGraphicFramePr/>
                <a:graphic xmlns:a="http://schemas.openxmlformats.org/drawingml/2006/main">
                  <a:graphicData uri="http://schemas.microsoft.com/office/word/2010/wordprocessingShape">
                    <wps:wsp>
                      <wps:cNvSpPr txBox="1"/>
                      <wps:spPr>
                        <a:xfrm>
                          <a:off x="0" y="0"/>
                          <a:ext cx="623570" cy="240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22A9C8" w14:textId="77777777" w:rsidR="00D0792D" w:rsidRDefault="00000000">
                            <w:pPr>
                              <w:rPr>
                                <w:rFonts w:ascii="Times New Roman" w:hAnsi="Times New Roman" w:cs="Times New Roman"/>
                                <w:sz w:val="13"/>
                                <w:szCs w:val="15"/>
                              </w:rPr>
                            </w:pPr>
                            <w:r>
                              <w:rPr>
                                <w:rFonts w:ascii="Times New Roman" w:hAnsi="Times New Roman" w:cs="Times New Roman"/>
                                <w:sz w:val="13"/>
                                <w:szCs w:val="15"/>
                              </w:rPr>
                              <w:t>ECU control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D7DF6A" id="文本框 8" o:spid="_x0000_s1029" type="#_x0000_t202" style="position:absolute;left:0;text-align:left;margin-left:1.25pt;margin-top:24.2pt;width:49.1pt;height:1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" fillcolor="white [3201]" strokeweight=".5pt">
                <v:textbox>
                  <w:txbxContent>
                    <w:p w14:paraId="4222A9C8" w14:textId="77777777" w:rsidR="00D0792D" w:rsidRDefault="00000000">
                      <w:pPr>
                        <w:rPr>
                          <w:rFonts w:ascii="Times New Roman" w:hAnsi="Times New Roman" w:cs="Times New Roman"/>
                          <w:sz w:val="13"/>
                          <w:szCs w:val="15"/>
                        </w:rPr>
                      </w:pPr>
                      <w:r>
                        <w:rPr>
                          <w:rFonts w:ascii="Times New Roman" w:hAnsi="Times New Roman" w:cs="Times New Roman"/>
                          <w:sz w:val="13"/>
                          <w:szCs w:val="15"/>
                        </w:rPr>
                        <w:t>ECU control</w:t>
                      </w:r>
                    </w:p>
                  </w:txbxContent>
                </v:textbox>
              </v:shape>
            </w:pict>
          </mc:Fallback>
        </mc:AlternateContent>
      </w:r>
      <w:r>
        <w:rPr>
          <w:rFonts w:ascii="Times New Roman" w:hAnsi="Times New Roman" w:cs="Times New Roman"/>
          <w:noProof/>
          <w:sz w:val="15"/>
          <w:szCs w:val="15"/>
        </w:rPr>
        <w:drawing>
          <wp:anchor distT="0" distB="0" distL="114300" distR="114300" simplePos="0" relativeHeight="251665408" behindDoc="0" locked="0" layoutInCell="1" allowOverlap="1" wp14:anchorId="3E64B386" wp14:editId="3847F1EC">
            <wp:simplePos x="0" y="0"/>
            <wp:positionH relativeFrom="column">
              <wp:posOffset>0</wp:posOffset>
            </wp:positionH>
            <wp:positionV relativeFrom="paragraph">
              <wp:posOffset>255270</wp:posOffset>
            </wp:positionV>
            <wp:extent cx="2924810" cy="1471295"/>
            <wp:effectExtent l="0" t="0" r="1270" b="6985"/>
            <wp:wrapTopAndBottom/>
            <wp:docPr id="12" name="图片 12" descr="汽车模型&#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汽车模型&#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810" cy="1471295"/>
                    </a:xfrm>
                    <a:prstGeom prst="rect">
                      <a:avLst/>
                    </a:prstGeom>
                  </pic:spPr>
                </pic:pic>
              </a:graphicData>
            </a:graphic>
          </wp:anchor>
        </w:drawing>
      </w:r>
      <w:r>
        <w:rPr>
          <w:rFonts w:ascii="Times New Roman" w:hAnsi="Times New Roman" w:cs="Times New Roman"/>
          <w:sz w:val="15"/>
          <w:szCs w:val="15"/>
        </w:rPr>
        <w:t>Step 1: build the system structure</w:t>
      </w:r>
    </w:p>
    <w:p w14:paraId="0D18DE0E" w14:textId="77777777" w:rsidR="00D0792D" w:rsidRDefault="00000000">
      <w:pPr>
        <w:pStyle w:val="ae"/>
        <w:numPr>
          <w:ilvl w:val="0"/>
          <w:numId w:val="5"/>
        </w:numPr>
        <w:spacing w:before="240"/>
        <w:ind w:firstLineChars="0"/>
        <w:jc w:val="left"/>
        <w:rPr>
          <w:rFonts w:ascii="Times New Roman" w:hAnsi="Times New Roman" w:cs="Times New Roman"/>
          <w:sz w:val="15"/>
          <w:szCs w:val="15"/>
        </w:rPr>
      </w:pPr>
      <w:r>
        <w:rPr>
          <w:rFonts w:ascii="Times New Roman" w:hAnsi="Times New Roman" w:cs="Times New Roman"/>
          <w:sz w:val="15"/>
          <w:szCs w:val="15"/>
        </w:rPr>
        <w:t>Mount the imager behind the car's center mesh.</w:t>
      </w:r>
    </w:p>
    <w:p w14:paraId="0E0B8440" w14:textId="77777777" w:rsidR="00D0792D" w:rsidRDefault="00000000">
      <w:pPr>
        <w:pStyle w:val="ae"/>
        <w:numPr>
          <w:ilvl w:val="0"/>
          <w:numId w:val="6"/>
        </w:numPr>
        <w:ind w:firstLineChars="0"/>
        <w:rPr>
          <w:rFonts w:ascii="Times New Roman" w:hAnsi="Times New Roman" w:cs="Times New Roman"/>
          <w:sz w:val="15"/>
          <w:szCs w:val="15"/>
        </w:rPr>
      </w:pPr>
      <w:r>
        <w:rPr>
          <w:rFonts w:ascii="Times New Roman" w:hAnsi="Times New Roman" w:cs="Times New Roman"/>
          <w:sz w:val="15"/>
          <w:szCs w:val="15"/>
        </w:rPr>
        <w:t>Route the wiring harness through the engine compartment to the passenger compartment console.</w:t>
      </w:r>
    </w:p>
    <w:p w14:paraId="6ADD3176" w14:textId="77777777" w:rsidR="00D0792D" w:rsidRDefault="00000000">
      <w:pPr>
        <w:pStyle w:val="ae"/>
        <w:numPr>
          <w:ilvl w:val="0"/>
          <w:numId w:val="6"/>
        </w:numPr>
        <w:ind w:firstLineChars="0"/>
        <w:rPr>
          <w:rFonts w:ascii="Times New Roman" w:hAnsi="Times New Roman" w:cs="Times New Roman"/>
          <w:sz w:val="15"/>
          <w:szCs w:val="15"/>
        </w:rPr>
      </w:pPr>
      <w:r>
        <w:rPr>
          <w:rFonts w:ascii="Times New Roman" w:hAnsi="Times New Roman" w:cs="Times New Roman"/>
          <w:sz w:val="15"/>
          <w:szCs w:val="15"/>
        </w:rPr>
        <w:t>Choose video output according to your actual needs.</w:t>
      </w:r>
    </w:p>
    <w:p w14:paraId="42BF6E22" w14:textId="77777777" w:rsidR="00D0792D" w:rsidRDefault="00000000">
      <w:pPr>
        <w:pStyle w:val="ae"/>
        <w:ind w:firstLineChars="0" w:firstLine="0"/>
        <w:rPr>
          <w:rFonts w:ascii="Times New Roman" w:hAnsi="Times New Roman" w:cs="Times New Roman"/>
          <w:sz w:val="15"/>
          <w:szCs w:val="15"/>
        </w:rPr>
      </w:pPr>
      <w:r>
        <w:rPr>
          <w:rFonts w:ascii="Times New Roman" w:hAnsi="Times New Roman" w:cs="Times New Roman"/>
          <w:noProof/>
          <w:sz w:val="15"/>
          <w:szCs w:val="15"/>
        </w:rPr>
        <w:lastRenderedPageBreak/>
        <w:drawing>
          <wp:anchor distT="0" distB="0" distL="114300" distR="114300" simplePos="0" relativeHeight="251670528" behindDoc="0" locked="0" layoutInCell="1" allowOverlap="1" wp14:anchorId="3B18C732" wp14:editId="409EA88C">
            <wp:simplePos x="0" y="0"/>
            <wp:positionH relativeFrom="column">
              <wp:posOffset>652780</wp:posOffset>
            </wp:positionH>
            <wp:positionV relativeFrom="paragraph">
              <wp:posOffset>281305</wp:posOffset>
            </wp:positionV>
            <wp:extent cx="838835" cy="829945"/>
            <wp:effectExtent l="0" t="0" r="14605" b="8255"/>
            <wp:wrapTopAndBottom/>
            <wp:docPr id="25" name="图片 25" descr="一辆银色的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一辆银色的车&#10;&#10;低可信度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835" cy="829945"/>
                    </a:xfrm>
                    <a:prstGeom prst="rect">
                      <a:avLst/>
                    </a:prstGeom>
                  </pic:spPr>
                </pic:pic>
              </a:graphicData>
            </a:graphic>
          </wp:anchor>
        </w:drawing>
      </w:r>
      <w:r>
        <w:rPr>
          <w:rFonts w:ascii="Times New Roman" w:hAnsi="Times New Roman" w:cs="Times New Roman"/>
          <w:noProof/>
          <w:sz w:val="15"/>
          <w:szCs w:val="15"/>
        </w:rPr>
        <w:drawing>
          <wp:anchor distT="0" distB="0" distL="114300" distR="114300" simplePos="0" relativeHeight="251671552" behindDoc="0" locked="0" layoutInCell="1" allowOverlap="1" wp14:anchorId="21B4E578" wp14:editId="33D3E192">
            <wp:simplePos x="0" y="0"/>
            <wp:positionH relativeFrom="column">
              <wp:posOffset>1542415</wp:posOffset>
            </wp:positionH>
            <wp:positionV relativeFrom="paragraph">
              <wp:posOffset>281305</wp:posOffset>
            </wp:positionV>
            <wp:extent cx="833755" cy="825500"/>
            <wp:effectExtent l="0" t="0" r="4445" b="12700"/>
            <wp:wrapTopAndBottom/>
            <wp:docPr id="26" name="图片 26" descr="汽车的音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汽车的音响&#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755" cy="825500"/>
                    </a:xfrm>
                    <a:prstGeom prst="rect">
                      <a:avLst/>
                    </a:prstGeom>
                  </pic:spPr>
                </pic:pic>
              </a:graphicData>
            </a:graphic>
          </wp:anchor>
        </w:drawing>
      </w:r>
      <w:r>
        <w:rPr>
          <w:rFonts w:ascii="Times New Roman" w:hAnsi="Times New Roman" w:cs="Times New Roman"/>
          <w:noProof/>
          <w:sz w:val="15"/>
          <w:szCs w:val="15"/>
        </w:rPr>
        <w:drawing>
          <wp:anchor distT="0" distB="0" distL="114300" distR="114300" simplePos="0" relativeHeight="251672576" behindDoc="0" locked="0" layoutInCell="1" allowOverlap="1" wp14:anchorId="6281619F" wp14:editId="188B0AD3">
            <wp:simplePos x="0" y="0"/>
            <wp:positionH relativeFrom="column">
              <wp:posOffset>2408555</wp:posOffset>
            </wp:positionH>
            <wp:positionV relativeFrom="paragraph">
              <wp:posOffset>281305</wp:posOffset>
            </wp:positionV>
            <wp:extent cx="838200" cy="831215"/>
            <wp:effectExtent l="0" t="0" r="0" b="6985"/>
            <wp:wrapTopAndBottom/>
            <wp:docPr id="27" name="图片 27" descr="桌子上放着微波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桌子上放着微波炉&#10;&#10;低可信度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831215"/>
                    </a:xfrm>
                    <a:prstGeom prst="rect">
                      <a:avLst/>
                    </a:prstGeom>
                  </pic:spPr>
                </pic:pic>
              </a:graphicData>
            </a:graphic>
          </wp:anchor>
        </w:drawing>
      </w:r>
      <w:r>
        <w:rPr>
          <w:rFonts w:ascii="Times New Roman" w:hAnsi="Times New Roman" w:cs="Times New Roman"/>
          <w:noProof/>
          <w:sz w:val="15"/>
          <w:szCs w:val="15"/>
        </w:rPr>
        <w:drawing>
          <wp:anchor distT="0" distB="0" distL="114300" distR="114300" simplePos="0" relativeHeight="251669504" behindDoc="0" locked="0" layoutInCell="1" allowOverlap="1" wp14:anchorId="292AF002" wp14:editId="6F464EC5">
            <wp:simplePos x="0" y="0"/>
            <wp:positionH relativeFrom="column">
              <wp:posOffset>-213360</wp:posOffset>
            </wp:positionH>
            <wp:positionV relativeFrom="paragraph">
              <wp:posOffset>281305</wp:posOffset>
            </wp:positionV>
            <wp:extent cx="833755" cy="827405"/>
            <wp:effectExtent l="0" t="0" r="4445" b="10795"/>
            <wp:wrapTopAndBottom/>
            <wp:docPr id="24" name="图片 24"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汽车的方向盘&#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3755" cy="827405"/>
                    </a:xfrm>
                    <a:prstGeom prst="rect">
                      <a:avLst/>
                    </a:prstGeom>
                  </pic:spPr>
                </pic:pic>
              </a:graphicData>
            </a:graphic>
          </wp:anchor>
        </w:drawing>
      </w:r>
      <w:r>
        <w:rPr>
          <w:rFonts w:ascii="Times New Roman" w:hAnsi="Times New Roman" w:cs="Times New Roman"/>
          <w:sz w:val="15"/>
          <w:szCs w:val="15"/>
        </w:rPr>
        <w:t xml:space="preserve">              </w:t>
      </w:r>
    </w:p>
    <w:p w14:paraId="44F0E857" w14:textId="77777777" w:rsidR="00D0792D" w:rsidRDefault="00000000">
      <w:pPr>
        <w:ind w:left="3770" w:hangingChars="2900" w:hanging="3770"/>
        <w:rPr>
          <w:rFonts w:ascii="Times New Roman" w:hAnsi="Times New Roman" w:cs="Times New Roman"/>
          <w:sz w:val="15"/>
          <w:szCs w:val="16"/>
        </w:rPr>
      </w:pPr>
      <w:r>
        <w:rPr>
          <w:rFonts w:ascii="Times New Roman" w:hAnsi="Times New Roman" w:cs="Times New Roman"/>
          <w:sz w:val="13"/>
          <w:szCs w:val="15"/>
        </w:rPr>
        <w:t>Original Screen      Retrofit Screen</w:t>
      </w:r>
      <w:r>
        <w:rPr>
          <w:rFonts w:ascii="Times New Roman" w:hAnsi="Times New Roman" w:cs="Times New Roman"/>
          <w:sz w:val="15"/>
          <w:szCs w:val="16"/>
        </w:rPr>
        <w:t xml:space="preserve">     </w:t>
      </w:r>
      <w:r>
        <w:rPr>
          <w:rFonts w:ascii="Times New Roman" w:hAnsi="Times New Roman" w:cs="Times New Roman"/>
          <w:sz w:val="13"/>
          <w:szCs w:val="15"/>
        </w:rPr>
        <w:t>Rearview Mirror Screen</w:t>
      </w:r>
      <w:r>
        <w:rPr>
          <w:rFonts w:ascii="Times New Roman" w:hAnsi="Times New Roman" w:cs="Times New Roman"/>
          <w:sz w:val="15"/>
          <w:szCs w:val="16"/>
        </w:rPr>
        <w:t xml:space="preserve">    </w:t>
      </w:r>
      <w:r>
        <w:rPr>
          <w:rFonts w:ascii="Times New Roman" w:hAnsi="Times New Roman" w:cs="Times New Roman"/>
          <w:sz w:val="13"/>
          <w:szCs w:val="15"/>
        </w:rPr>
        <w:t>Android Screen</w:t>
      </w:r>
    </w:p>
    <w:p w14:paraId="690E3136"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br w:type="page"/>
      </w:r>
      <w:r>
        <w:rPr>
          <w:rFonts w:ascii="Times New Roman" w:hAnsi="Times New Roman" w:cs="Times New Roman"/>
          <w:sz w:val="15"/>
          <w:szCs w:val="15"/>
        </w:rPr>
        <w:lastRenderedPageBreak/>
        <w:t>Step 2: position the camera</w:t>
      </w:r>
    </w:p>
    <w:p w14:paraId="6082DC20" w14:textId="77777777" w:rsidR="00D0792D" w:rsidRDefault="00D0792D">
      <w:pPr>
        <w:rPr>
          <w:rFonts w:ascii="Times New Roman" w:hAnsi="Times New Roman" w:cs="Times New Roman"/>
          <w:sz w:val="15"/>
          <w:szCs w:val="15"/>
        </w:rPr>
      </w:pPr>
    </w:p>
    <w:p w14:paraId="1743ACF7" w14:textId="77777777" w:rsidR="00D0792D" w:rsidRDefault="00000000">
      <w:pPr>
        <w:rPr>
          <w:rFonts w:ascii="Times New Roman" w:hAnsi="Times New Roman" w:cs="Times New Roman"/>
          <w:sz w:val="15"/>
          <w:szCs w:val="15"/>
        </w:rPr>
      </w:pPr>
      <w:r>
        <w:rPr>
          <w:rFonts w:ascii="Times New Roman" w:hAnsi="Times New Roman" w:cs="Times New Roman"/>
          <w:noProof/>
          <w:sz w:val="15"/>
          <w:szCs w:val="15"/>
        </w:rPr>
        <w:drawing>
          <wp:inline distT="0" distB="0" distL="0" distR="0" wp14:anchorId="7748D7CB" wp14:editId="408B8D3E">
            <wp:extent cx="2969260" cy="1168400"/>
            <wp:effectExtent l="0" t="0" r="2540" b="0"/>
            <wp:docPr id="14" name="图片 14" descr="一辆银色的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辆银色的车&#10;&#10;描述已自动生成"/>
                    <pic:cNvPicPr>
                      <a:picLocks noChangeAspect="1"/>
                    </pic:cNvPicPr>
                  </pic:nvPicPr>
                  <pic:blipFill>
                    <a:blip r:embed="rId21"/>
                    <a:stretch>
                      <a:fillRect/>
                    </a:stretch>
                  </pic:blipFill>
                  <pic:spPr>
                    <a:xfrm>
                      <a:off x="0" y="0"/>
                      <a:ext cx="2986557" cy="1175310"/>
                    </a:xfrm>
                    <a:prstGeom prst="rect">
                      <a:avLst/>
                    </a:prstGeom>
                  </pic:spPr>
                </pic:pic>
              </a:graphicData>
            </a:graphic>
          </wp:inline>
        </w:drawing>
      </w:r>
    </w:p>
    <w:p w14:paraId="1A4F4471" w14:textId="77777777" w:rsidR="00D0792D" w:rsidRDefault="00D0792D">
      <w:pPr>
        <w:rPr>
          <w:rFonts w:ascii="Times New Roman" w:hAnsi="Times New Roman" w:cs="Times New Roman"/>
          <w:sz w:val="15"/>
          <w:szCs w:val="15"/>
        </w:rPr>
      </w:pPr>
    </w:p>
    <w:p w14:paraId="6E016C2E"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camera should be installed inside the front bumper center mesh due to the impenetrability of far-infrared thermal radiation to glass.</w:t>
      </w:r>
    </w:p>
    <w:p w14:paraId="47A00557"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preferred installation position is in the upper part of the front bumper, zone 1.</w:t>
      </w:r>
    </w:p>
    <w:p w14:paraId="60F9B258"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camera can also be installed zone 2, the lower part of the front bumper when the air inlet in zone 1 of your car is too small (horizontal angle headroom is less than 15mm up and down and left and right) for infrared entry or completely closed.</w:t>
      </w:r>
    </w:p>
    <w:p w14:paraId="663BCEB4"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This installation method is applicable to all passenger cars, commercial vehicles and other models.</w:t>
      </w:r>
    </w:p>
    <w:p w14:paraId="1F75CF72"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camera is not required to be installed in the middle position. Please install on the upper middle position according to the specific model.</w:t>
      </w:r>
    </w:p>
    <w:p w14:paraId="05A40C27" w14:textId="77777777" w:rsidR="00D0792D" w:rsidRDefault="00000000">
      <w:pPr>
        <w:jc w:val="left"/>
        <w:rPr>
          <w:rFonts w:ascii="Times New Roman" w:hAnsi="Times New Roman" w:cs="Times New Roman"/>
          <w:sz w:val="15"/>
          <w:szCs w:val="15"/>
        </w:rPr>
      </w:pPr>
      <w:r>
        <w:rPr>
          <w:rFonts w:ascii="Times New Roman" w:hAnsi="Times New Roman" w:cs="Times New Roman"/>
          <w:sz w:val="15"/>
          <w:szCs w:val="15"/>
        </w:rPr>
        <w:br w:type="page"/>
      </w:r>
    </w:p>
    <w:p w14:paraId="0172EF71" w14:textId="4D468102"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 xml:space="preserve">Step 3: </w:t>
      </w:r>
      <w:r w:rsidR="00CB119A" w:rsidRPr="00CB119A">
        <w:rPr>
          <w:rFonts w:ascii="Times New Roman" w:hAnsi="Times New Roman" w:cs="Times New Roman"/>
          <w:sz w:val="15"/>
          <w:szCs w:val="15"/>
        </w:rPr>
        <w:t>Camera installation (versatile bracket, U-shaped bracket)</w:t>
      </w:r>
    </w:p>
    <w:p w14:paraId="3158692A" w14:textId="77777777" w:rsidR="00D0792D" w:rsidRDefault="00D0792D">
      <w:pPr>
        <w:rPr>
          <w:rFonts w:ascii="Times New Roman" w:hAnsi="Times New Roman" w:cs="Times New Roman"/>
          <w:sz w:val="15"/>
          <w:szCs w:val="15"/>
        </w:rPr>
      </w:pPr>
    </w:p>
    <w:p w14:paraId="27C7430E" w14:textId="206406EF" w:rsidR="00D0792D" w:rsidRDefault="00000000">
      <w:pPr>
        <w:widowControl/>
        <w:jc w:val="left"/>
        <w:rPr>
          <w:rFonts w:ascii="Times New Roman" w:hAnsi="Times New Roman" w:cs="Times New Roman"/>
          <w:sz w:val="15"/>
          <w:szCs w:val="15"/>
        </w:rPr>
      </w:pPr>
      <w:r>
        <w:rPr>
          <w:rFonts w:ascii="Times New Roman" w:hAnsi="Times New Roman" w:cs="Times New Roman"/>
          <w:sz w:val="15"/>
          <w:szCs w:val="15"/>
        </w:rPr>
        <w:t xml:space="preserve">           </w:t>
      </w:r>
      <w:r w:rsidR="004C0AF4">
        <w:rPr>
          <w:rFonts w:hint="eastAsia"/>
          <w:noProof/>
          <w:sz w:val="15"/>
          <w:szCs w:val="15"/>
        </w:rPr>
        <w:drawing>
          <wp:inline distT="0" distB="0" distL="0" distR="0" wp14:anchorId="2C60AD1A" wp14:editId="4B487692">
            <wp:extent cx="676790" cy="754896"/>
            <wp:effectExtent l="0" t="0" r="9525" b="7620"/>
            <wp:docPr id="367531665" name="图片 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31665" name="图片 2" descr="文本&#10;&#10;中度可信度描述已自动生成"/>
                    <pic:cNvPicPr/>
                  </pic:nvPicPr>
                  <pic:blipFill rotWithShape="1">
                    <a:blip r:embed="rId22" cstate="print">
                      <a:extLst>
                        <a:ext uri="{28A0092B-C50C-407E-A947-70E740481C1C}">
                          <a14:useLocalDpi xmlns:a14="http://schemas.microsoft.com/office/drawing/2010/main" val="0"/>
                        </a:ext>
                      </a:extLst>
                    </a:blip>
                    <a:srcRect l="3708" t="6604" r="12690" b="18596"/>
                    <a:stretch/>
                  </pic:blipFill>
                  <pic:spPr bwMode="auto">
                    <a:xfrm>
                      <a:off x="0" y="0"/>
                      <a:ext cx="692784" cy="772736"/>
                    </a:xfrm>
                    <a:prstGeom prst="rect">
                      <a:avLst/>
                    </a:prstGeom>
                    <a:ln>
                      <a:noFill/>
                    </a:ln>
                    <a:extLst>
                      <a:ext uri="{53640926-AAD7-44D8-BBD7-CCE9431645EC}">
                        <a14:shadowObscured xmlns:a14="http://schemas.microsoft.com/office/drawing/2010/main"/>
                      </a:ext>
                    </a:extLst>
                  </pic:spPr>
                </pic:pic>
              </a:graphicData>
            </a:graphic>
          </wp:inline>
        </w:drawing>
      </w:r>
      <w:r w:rsidR="004C0AF4">
        <w:rPr>
          <w:rFonts w:ascii="Times New Roman" w:hAnsi="Times New Roman" w:cs="Times New Roman" w:hint="eastAsia"/>
          <w:sz w:val="15"/>
          <w:szCs w:val="15"/>
        </w:rPr>
        <w:t xml:space="preserve">   </w:t>
      </w:r>
      <w:r w:rsidR="004C0AF4">
        <w:rPr>
          <w:rFonts w:hint="eastAsia"/>
          <w:noProof/>
        </w:rPr>
        <w:t xml:space="preserve">  </w:t>
      </w:r>
      <w:r w:rsidR="004C0AF4">
        <w:rPr>
          <w:noProof/>
        </w:rPr>
        <w:drawing>
          <wp:inline distT="0" distB="0" distL="0" distR="0" wp14:anchorId="328FAB61" wp14:editId="41112F18">
            <wp:extent cx="715782" cy="791083"/>
            <wp:effectExtent l="0" t="0" r="0" b="9525"/>
            <wp:docPr id="1161326599" name="图片 1" descr="电子仪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26599" name="图片 1" descr="电子仪器&#10;&#10;中度可信度描述已自动生成"/>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29" t="16602" r="10658" b="1738"/>
                    <a:stretch/>
                  </pic:blipFill>
                  <pic:spPr bwMode="auto">
                    <a:xfrm>
                      <a:off x="0" y="0"/>
                      <a:ext cx="725678" cy="802020"/>
                    </a:xfrm>
                    <a:prstGeom prst="rect">
                      <a:avLst/>
                    </a:prstGeom>
                    <a:noFill/>
                    <a:ln>
                      <a:noFill/>
                    </a:ln>
                    <a:extLst>
                      <a:ext uri="{53640926-AAD7-44D8-BBD7-CCE9431645EC}">
                        <a14:shadowObscured xmlns:a14="http://schemas.microsoft.com/office/drawing/2010/main"/>
                      </a:ext>
                    </a:extLst>
                  </pic:spPr>
                </pic:pic>
              </a:graphicData>
            </a:graphic>
          </wp:inline>
        </w:drawing>
      </w:r>
    </w:p>
    <w:p w14:paraId="22644A6A" w14:textId="77777777" w:rsidR="00D0792D" w:rsidRDefault="00D0792D">
      <w:pPr>
        <w:widowControl/>
        <w:jc w:val="left"/>
        <w:rPr>
          <w:rFonts w:ascii="Times New Roman" w:hAnsi="Times New Roman" w:cs="Times New Roman"/>
          <w:sz w:val="15"/>
          <w:szCs w:val="15"/>
        </w:rPr>
      </w:pPr>
    </w:p>
    <w:p w14:paraId="7C8789ED"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bracket is universal and can be easily installed on a variety of models.</w:t>
      </w:r>
    </w:p>
    <w:p w14:paraId="76C3413E" w14:textId="77777777"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By bending and cutting, the bracket has various installation models and can be adjusted after mounting.</w:t>
      </w:r>
    </w:p>
    <w:p w14:paraId="3BAADE96" w14:textId="73A79139" w:rsidR="00D0792D" w:rsidRDefault="00000000">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A variety of mounting screws and clips accessories / car-specific mounting accessories is provided. Please fix the camera appropriately according to the materials and structures of the center mesh.</w:t>
      </w:r>
    </w:p>
    <w:p w14:paraId="5F4FABA4" w14:textId="3993151B" w:rsidR="004C0AF4" w:rsidRDefault="004C0AF4" w:rsidP="004C0AF4">
      <w:pPr>
        <w:pStyle w:val="ae"/>
        <w:numPr>
          <w:ilvl w:val="0"/>
          <w:numId w:val="6"/>
        </w:numPr>
        <w:ind w:firstLineChars="0"/>
        <w:jc w:val="left"/>
        <w:rPr>
          <w:rFonts w:ascii="Times New Roman" w:hAnsi="Times New Roman" w:cs="Times New Roman"/>
          <w:sz w:val="15"/>
          <w:szCs w:val="15"/>
        </w:rPr>
      </w:pPr>
      <w:r>
        <w:rPr>
          <w:rFonts w:ascii="Times New Roman" w:hAnsi="Times New Roman" w:cs="Times New Roman"/>
          <w:sz w:val="15"/>
          <w:szCs w:val="15"/>
        </w:rPr>
        <w:t>The effect diagram</w:t>
      </w:r>
      <w:r>
        <w:rPr>
          <w:rFonts w:ascii="Times New Roman" w:hAnsi="Times New Roman" w:cs="Times New Roman" w:hint="eastAsia"/>
          <w:sz w:val="15"/>
          <w:szCs w:val="15"/>
        </w:rPr>
        <w:t xml:space="preserve">. </w:t>
      </w:r>
    </w:p>
    <w:p w14:paraId="5453391F" w14:textId="5418F528" w:rsidR="00D0792D" w:rsidRDefault="004C0AF4">
      <w:pPr>
        <w:jc w:val="left"/>
        <w:rPr>
          <w:rFonts w:ascii="Times New Roman" w:hAnsi="Times New Roman" w:cs="Times New Roman"/>
          <w:sz w:val="15"/>
          <w:szCs w:val="15"/>
        </w:rPr>
      </w:pPr>
      <w:r>
        <w:rPr>
          <w:noProof/>
        </w:rPr>
        <w:drawing>
          <wp:inline distT="0" distB="0" distL="0" distR="0" wp14:anchorId="7B93BE8C" wp14:editId="6156F294">
            <wp:extent cx="873978" cy="949569"/>
            <wp:effectExtent l="0" t="0" r="2540" b="3175"/>
            <wp:docPr id="436900479" name="图片 3" descr="汽车的车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00479" name="图片 3" descr="汽车的车头&#10;&#10;描述已自动生成"/>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483"/>
                    <a:stretch/>
                  </pic:blipFill>
                  <pic:spPr bwMode="auto">
                    <a:xfrm>
                      <a:off x="0" y="0"/>
                      <a:ext cx="880248" cy="9563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hint="eastAsia"/>
          <w:sz w:val="15"/>
          <w:szCs w:val="15"/>
        </w:rPr>
        <w:t xml:space="preserve">  </w:t>
      </w:r>
      <w:r>
        <w:rPr>
          <w:rFonts w:ascii="Times New Roman" w:hAnsi="Times New Roman" w:cs="Times New Roman"/>
          <w:sz w:val="15"/>
          <w:szCs w:val="15"/>
        </w:rPr>
        <w:t xml:space="preserve">  </w:t>
      </w:r>
      <w:r>
        <w:rPr>
          <w:noProof/>
        </w:rPr>
        <w:drawing>
          <wp:inline distT="0" distB="0" distL="0" distR="0" wp14:anchorId="047BD5E1" wp14:editId="46B67944">
            <wp:extent cx="1623646" cy="913218"/>
            <wp:effectExtent l="0" t="0" r="0" b="1270"/>
            <wp:docPr id="21268368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2570" cy="923862"/>
                    </a:xfrm>
                    <a:prstGeom prst="rect">
                      <a:avLst/>
                    </a:prstGeom>
                    <a:noFill/>
                    <a:ln>
                      <a:noFill/>
                    </a:ln>
                  </pic:spPr>
                </pic:pic>
              </a:graphicData>
            </a:graphic>
          </wp:inline>
        </w:drawing>
      </w:r>
      <w:r>
        <w:rPr>
          <w:rFonts w:ascii="Times New Roman" w:hAnsi="Times New Roman" w:cs="Times New Roman"/>
          <w:sz w:val="15"/>
          <w:szCs w:val="15"/>
        </w:rPr>
        <w:t xml:space="preserve">      </w:t>
      </w:r>
    </w:p>
    <w:p w14:paraId="17C34364" w14:textId="1D62D421" w:rsidR="00D0792D" w:rsidRDefault="00000000">
      <w:pPr>
        <w:rPr>
          <w:rFonts w:ascii="Times New Roman" w:hAnsi="Times New Roman" w:cs="Times New Roman"/>
          <w:sz w:val="15"/>
          <w:szCs w:val="15"/>
        </w:rPr>
      </w:pPr>
      <w:r>
        <w:rPr>
          <w:rFonts w:ascii="Times New Roman" w:hAnsi="Times New Roman" w:cs="Times New Roman"/>
          <w:sz w:val="15"/>
          <w:szCs w:val="15"/>
        </w:rPr>
        <w:br w:type="page"/>
      </w:r>
    </w:p>
    <w:p w14:paraId="38FD00BC"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Step 4: adjust the camera angle</w:t>
      </w:r>
    </w:p>
    <w:p w14:paraId="5D1208FB" w14:textId="77777777" w:rsidR="00D0792D" w:rsidRDefault="00000000">
      <w:pPr>
        <w:rPr>
          <w:rFonts w:ascii="Times New Roman" w:hAnsi="Times New Roman" w:cs="Times New Roman"/>
          <w:sz w:val="15"/>
          <w:szCs w:val="15"/>
        </w:rPr>
      </w:pPr>
      <w:r>
        <w:rPr>
          <w:rFonts w:ascii="Times New Roman" w:hAnsi="Times New Roman" w:cs="Times New Roman"/>
          <w:noProof/>
        </w:rPr>
        <w:drawing>
          <wp:inline distT="0" distB="0" distL="0" distR="0" wp14:anchorId="048C7F10" wp14:editId="1CF34E80">
            <wp:extent cx="1557020" cy="841375"/>
            <wp:effectExtent l="0" t="0" r="5080" b="0"/>
            <wp:docPr id="30" name="图片 30" descr="一辆银色的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一辆银色的车&#10;&#10;描述已自动生成"/>
                    <pic:cNvPicPr>
                      <a:picLocks noChangeAspect="1"/>
                    </pic:cNvPicPr>
                  </pic:nvPicPr>
                  <pic:blipFill>
                    <a:blip r:embed="rId26"/>
                    <a:srcRect l="11143" r="11514"/>
                    <a:stretch>
                      <a:fillRect/>
                    </a:stretch>
                  </pic:blipFill>
                  <pic:spPr>
                    <a:xfrm>
                      <a:off x="0" y="0"/>
                      <a:ext cx="1596642" cy="862997"/>
                    </a:xfrm>
                    <a:prstGeom prst="rect">
                      <a:avLst/>
                    </a:prstGeom>
                    <a:ln>
                      <a:noFill/>
                    </a:ln>
                  </pic:spPr>
                </pic:pic>
              </a:graphicData>
            </a:graphic>
          </wp:inline>
        </w:drawing>
      </w:r>
      <w:r>
        <w:rPr>
          <w:rFonts w:ascii="Times New Roman" w:hAnsi="Times New Roman" w:cs="Times New Roman"/>
          <w:sz w:val="15"/>
          <w:szCs w:val="15"/>
        </w:rPr>
        <w:t xml:space="preserve">  </w:t>
      </w:r>
      <w:r>
        <w:rPr>
          <w:rFonts w:ascii="Times New Roman" w:hAnsi="Times New Roman" w:cs="Times New Roman"/>
          <w:noProof/>
        </w:rPr>
        <w:drawing>
          <wp:inline distT="0" distB="0" distL="0" distR="0" wp14:anchorId="3D173521" wp14:editId="3E5E0868">
            <wp:extent cx="1363980" cy="929640"/>
            <wp:effectExtent l="0" t="0" r="7620" b="3810"/>
            <wp:docPr id="29" name="图片 29" descr="图片包含 飞机, 桌子, 飞机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飞机, 桌子, 飞机场, 大&#10;&#10;描述已自动生成"/>
                    <pic:cNvPicPr>
                      <a:picLocks noChangeAspect="1"/>
                    </pic:cNvPicPr>
                  </pic:nvPicPr>
                  <pic:blipFill>
                    <a:blip r:embed="rId27"/>
                    <a:stretch>
                      <a:fillRect/>
                    </a:stretch>
                  </pic:blipFill>
                  <pic:spPr>
                    <a:xfrm>
                      <a:off x="0" y="0"/>
                      <a:ext cx="1377059" cy="938799"/>
                    </a:xfrm>
                    <a:prstGeom prst="rect">
                      <a:avLst/>
                    </a:prstGeom>
                  </pic:spPr>
                </pic:pic>
              </a:graphicData>
            </a:graphic>
          </wp:inline>
        </w:drawing>
      </w:r>
    </w:p>
    <w:p w14:paraId="17EF797A" w14:textId="77777777" w:rsidR="00D0792D" w:rsidRDefault="00D0792D">
      <w:pPr>
        <w:pStyle w:val="ae"/>
        <w:ind w:left="420" w:firstLineChars="0" w:firstLine="0"/>
        <w:rPr>
          <w:rFonts w:ascii="Times New Roman" w:hAnsi="Times New Roman" w:cs="Times New Roman"/>
          <w:sz w:val="15"/>
          <w:szCs w:val="15"/>
        </w:rPr>
      </w:pPr>
    </w:p>
    <w:p w14:paraId="5913ED33" w14:textId="77777777" w:rsidR="00D0792D" w:rsidRDefault="00000000">
      <w:pPr>
        <w:pStyle w:val="ae"/>
        <w:numPr>
          <w:ilvl w:val="0"/>
          <w:numId w:val="7"/>
        </w:numPr>
        <w:ind w:firstLineChars="0"/>
        <w:rPr>
          <w:rFonts w:ascii="Times New Roman" w:hAnsi="Times New Roman" w:cs="Times New Roman"/>
          <w:sz w:val="15"/>
          <w:szCs w:val="15"/>
        </w:rPr>
      </w:pPr>
      <w:r>
        <w:rPr>
          <w:rFonts w:ascii="Times New Roman" w:hAnsi="Times New Roman" w:cs="Times New Roman"/>
          <w:sz w:val="15"/>
          <w:szCs w:val="15"/>
        </w:rPr>
        <w:t>The camera should be parallel to the direction of the car and the screen should be kept vertical (installed horizontally).</w:t>
      </w:r>
    </w:p>
    <w:p w14:paraId="6C7F99FD" w14:textId="77777777" w:rsidR="00D0792D" w:rsidRDefault="00000000">
      <w:pPr>
        <w:pStyle w:val="ae"/>
        <w:numPr>
          <w:ilvl w:val="0"/>
          <w:numId w:val="7"/>
        </w:numPr>
        <w:ind w:firstLineChars="0"/>
        <w:rPr>
          <w:rFonts w:ascii="Times New Roman" w:hAnsi="Times New Roman" w:cs="Times New Roman"/>
          <w:sz w:val="15"/>
          <w:szCs w:val="15"/>
        </w:rPr>
      </w:pPr>
      <w:r>
        <w:rPr>
          <w:rFonts w:ascii="Times New Roman" w:hAnsi="Times New Roman" w:cs="Times New Roman"/>
          <w:sz w:val="15"/>
          <w:szCs w:val="15"/>
        </w:rPr>
        <w:t>The road in the distance is shown about 1:1 with the sky on the screen.</w:t>
      </w:r>
    </w:p>
    <w:p w14:paraId="76435E4A" w14:textId="77777777" w:rsidR="00D0792D" w:rsidRDefault="00000000">
      <w:pPr>
        <w:pStyle w:val="ae"/>
        <w:numPr>
          <w:ilvl w:val="0"/>
          <w:numId w:val="7"/>
        </w:numPr>
        <w:ind w:firstLineChars="0"/>
        <w:rPr>
          <w:rFonts w:ascii="Times New Roman" w:hAnsi="Times New Roman" w:cs="Times New Roman"/>
          <w:sz w:val="15"/>
          <w:szCs w:val="15"/>
        </w:rPr>
      </w:pPr>
      <w:r>
        <w:rPr>
          <w:rFonts w:ascii="Times New Roman" w:hAnsi="Times New Roman" w:cs="Times New Roman"/>
          <w:sz w:val="15"/>
          <w:szCs w:val="15"/>
        </w:rPr>
        <w:t>After the commissioning, the insurance carrier/center grille should be restored to its original place.</w:t>
      </w:r>
    </w:p>
    <w:p w14:paraId="118545EE"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br w:type="page"/>
      </w:r>
    </w:p>
    <w:p w14:paraId="40D8777B"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Step 5: arrange the camera wiring harness</w:t>
      </w:r>
    </w:p>
    <w:p w14:paraId="4B6C701E" w14:textId="77777777" w:rsidR="00D0792D" w:rsidRDefault="00D0792D">
      <w:pPr>
        <w:rPr>
          <w:rFonts w:ascii="Times New Roman" w:hAnsi="Times New Roman" w:cs="Times New Roman"/>
          <w:sz w:val="15"/>
          <w:szCs w:val="15"/>
        </w:rPr>
      </w:pPr>
    </w:p>
    <w:p w14:paraId="1A15FED9" w14:textId="77777777" w:rsidR="00D0792D" w:rsidRDefault="00000000">
      <w:pPr>
        <w:rPr>
          <w:rFonts w:ascii="Times New Roman" w:hAnsi="Times New Roman" w:cs="Times New Roman"/>
          <w:sz w:val="15"/>
          <w:szCs w:val="15"/>
        </w:rPr>
      </w:pPr>
      <w:r>
        <w:rPr>
          <w:rFonts w:ascii="Times New Roman" w:hAnsi="Times New Roman" w:cs="Times New Roman"/>
          <w:noProof/>
          <w:sz w:val="15"/>
          <w:szCs w:val="15"/>
        </w:rPr>
        <mc:AlternateContent>
          <mc:Choice Requires="wps">
            <w:drawing>
              <wp:anchor distT="0" distB="0" distL="114300" distR="114300" simplePos="0" relativeHeight="251663360" behindDoc="0" locked="0" layoutInCell="1" allowOverlap="1" wp14:anchorId="38755A52" wp14:editId="0916BBC8">
                <wp:simplePos x="0" y="0"/>
                <wp:positionH relativeFrom="column">
                  <wp:posOffset>2258695</wp:posOffset>
                </wp:positionH>
                <wp:positionV relativeFrom="paragraph">
                  <wp:posOffset>387350</wp:posOffset>
                </wp:positionV>
                <wp:extent cx="476250" cy="1565275"/>
                <wp:effectExtent l="0" t="0" r="19050" b="16510"/>
                <wp:wrapNone/>
                <wp:docPr id="22" name="椭圆 22"/>
                <wp:cNvGraphicFramePr/>
                <a:graphic xmlns:a="http://schemas.openxmlformats.org/drawingml/2006/main">
                  <a:graphicData uri="http://schemas.microsoft.com/office/word/2010/wordprocessingShape">
                    <wps:wsp>
                      <wps:cNvSpPr/>
                      <wps:spPr>
                        <a:xfrm>
                          <a:off x="0" y="0"/>
                          <a:ext cx="476250" cy="156495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77.85pt;margin-top:30.5pt;height:123.25pt;width:37.5pt;z-index:251663360;v-text-anchor:middle;mso-width-relative:page;mso-height-relative:page;" filled="f" stroked="t" coordsize="21600,21600" o:gfxdata="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0oo61gAAAAoBAAAPAAAAAAAAAAEAIAAAACIAAABkcnMvZG93bnJldi54&#10;bWxQSwECFAAUAAAACACHTuJAoomnum4CAADQBAAADgAAAAAAAAABACAAAAAlAQAAZHJzL2Uyb0Rv&#10;Yy54bWxQSwUGAAAAAAYABgBZAQAABQYAAAAA&#10;">
                <v:fill on="f" focussize="0,0"/>
                <v:stroke weight="2pt" color="#FF0000 [3204]" miterlimit="8" joinstyle="miter"/>
                <v:imagedata o:title=""/>
                <o:lock v:ext="edit" aspectratio="f"/>
              </v:shape>
            </w:pict>
          </mc:Fallback>
        </mc:AlternateContent>
      </w:r>
      <w:r>
        <w:rPr>
          <w:rFonts w:ascii="Times New Roman" w:hAnsi="Times New Roman" w:cs="Times New Roman"/>
          <w:noProof/>
          <w:sz w:val="15"/>
          <w:szCs w:val="15"/>
        </w:rPr>
        <mc:AlternateContent>
          <mc:Choice Requires="wps">
            <w:drawing>
              <wp:anchor distT="0" distB="0" distL="114300" distR="114300" simplePos="0" relativeHeight="251662336" behindDoc="0" locked="0" layoutInCell="1" allowOverlap="1" wp14:anchorId="482E9FC7" wp14:editId="3FB47101">
                <wp:simplePos x="0" y="0"/>
                <wp:positionH relativeFrom="column">
                  <wp:posOffset>144780</wp:posOffset>
                </wp:positionH>
                <wp:positionV relativeFrom="paragraph">
                  <wp:posOffset>515620</wp:posOffset>
                </wp:positionV>
                <wp:extent cx="485775" cy="1355090"/>
                <wp:effectExtent l="0" t="0" r="28575" b="16510"/>
                <wp:wrapNone/>
                <wp:docPr id="21" name="椭圆 21"/>
                <wp:cNvGraphicFramePr/>
                <a:graphic xmlns:a="http://schemas.openxmlformats.org/drawingml/2006/main">
                  <a:graphicData uri="http://schemas.microsoft.com/office/word/2010/wordprocessingShape">
                    <wps:wsp>
                      <wps:cNvSpPr/>
                      <wps:spPr>
                        <a:xfrm>
                          <a:off x="0" y="0"/>
                          <a:ext cx="485775" cy="135540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1.4pt;margin-top:40.6pt;height:106.7pt;width:38.25pt;z-index:251662336;v-text-anchor:middle;mso-width-relative:page;mso-height-relative:page;" filled="f" stroked="t" coordsize="21600,21600" o:gfxdata="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Ac64nWAAAACAEAAA8AAAAAAAAAAQAgAAAAIgAAAGRycy9kb3ducmV2Lnht&#10;bFBLAQIUABQAAAAIAIdO4kAg11IXbQIAANAEAAAOAAAAAAAAAAEAIAAAACUBAABkcnMvZTJvRG9j&#10;LnhtbFBLBQYAAAAABgAGAFkBAAAEBgAAAAA=&#10;">
                <v:fill on="f" focussize="0,0"/>
                <v:stroke weight="2pt" color="#FF0000 [3204]" miterlimit="8" joinstyle="miter"/>
                <v:imagedata o:title=""/>
                <o:lock v:ext="edit" aspectratio="f"/>
              </v:shape>
            </w:pict>
          </mc:Fallback>
        </mc:AlternateContent>
      </w:r>
      <w:r>
        <w:rPr>
          <w:rFonts w:ascii="Times New Roman" w:hAnsi="Times New Roman" w:cs="Times New Roman"/>
          <w:noProof/>
          <w:sz w:val="15"/>
          <w:szCs w:val="15"/>
        </w:rPr>
        <w:drawing>
          <wp:inline distT="0" distB="0" distL="0" distR="0" wp14:anchorId="086019CB" wp14:editId="69CA3FD5">
            <wp:extent cx="2898140" cy="2166620"/>
            <wp:effectExtent l="0" t="0" r="0" b="5080"/>
            <wp:docPr id="20" name="图片 20" descr="汽车的发动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汽车的发动机&#10;&#10;中度可信度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12871" cy="2177519"/>
                    </a:xfrm>
                    <a:prstGeom prst="rect">
                      <a:avLst/>
                    </a:prstGeom>
                    <a:noFill/>
                    <a:ln>
                      <a:noFill/>
                    </a:ln>
                  </pic:spPr>
                </pic:pic>
              </a:graphicData>
            </a:graphic>
          </wp:inline>
        </w:drawing>
      </w:r>
    </w:p>
    <w:p w14:paraId="58DE9D67" w14:textId="77777777" w:rsidR="00D0792D" w:rsidRDefault="00D0792D">
      <w:pPr>
        <w:rPr>
          <w:rFonts w:ascii="Times New Roman" w:hAnsi="Times New Roman" w:cs="Times New Roman"/>
          <w:sz w:val="15"/>
          <w:szCs w:val="15"/>
        </w:rPr>
      </w:pPr>
    </w:p>
    <w:p w14:paraId="6F4958B3"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t xml:space="preserve">Generally, </w:t>
      </w:r>
      <w:proofErr w:type="gramStart"/>
      <w:r>
        <w:rPr>
          <w:rFonts w:ascii="Times New Roman" w:hAnsi="Times New Roman" w:cs="Times New Roman"/>
          <w:sz w:val="15"/>
          <w:szCs w:val="15"/>
        </w:rPr>
        <w:t>camera  wiring</w:t>
      </w:r>
      <w:proofErr w:type="gramEnd"/>
      <w:r>
        <w:rPr>
          <w:rFonts w:ascii="Times New Roman" w:hAnsi="Times New Roman" w:cs="Times New Roman"/>
          <w:sz w:val="15"/>
          <w:szCs w:val="15"/>
        </w:rPr>
        <w:t xml:space="preserve"> harness should be arranged through one side of the engine compartment then led from under the A pillar into the cab.</w:t>
      </w:r>
    </w:p>
    <w:p w14:paraId="6BDCB486"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t xml:space="preserve"> wiring harness can be leaded to the cab in all models.</w:t>
      </w:r>
    </w:p>
    <w:p w14:paraId="0D066F4B"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t xml:space="preserve">All wiring harness provided are car-dedicated, </w:t>
      </w:r>
      <w:hyperlink r:id="rId29" w:history="1">
        <w:r>
          <w:rPr>
            <w:rFonts w:ascii="Times New Roman" w:hAnsi="Times New Roman" w:cs="Times New Roman"/>
            <w:sz w:val="15"/>
            <w:szCs w:val="15"/>
          </w:rPr>
          <w:t>thermostable</w:t>
        </w:r>
      </w:hyperlink>
      <w:r>
        <w:rPr>
          <w:rFonts w:ascii="Times New Roman" w:hAnsi="Times New Roman" w:cs="Times New Roman"/>
          <w:sz w:val="15"/>
          <w:szCs w:val="15"/>
        </w:rPr>
        <w:t> </w:t>
      </w:r>
      <w:hyperlink r:id="rId30" w:history="1">
        <w:r>
          <w:rPr>
            <w:rFonts w:ascii="Times New Roman" w:hAnsi="Times New Roman" w:cs="Times New Roman"/>
            <w:sz w:val="15"/>
            <w:szCs w:val="15"/>
          </w:rPr>
          <w:t>and</w:t>
        </w:r>
      </w:hyperlink>
      <w:r>
        <w:rPr>
          <w:rFonts w:ascii="Times New Roman" w:hAnsi="Times New Roman" w:cs="Times New Roman"/>
          <w:sz w:val="15"/>
          <w:szCs w:val="15"/>
        </w:rPr>
        <w:t> </w:t>
      </w:r>
      <w:hyperlink r:id="rId31" w:history="1">
        <w:r>
          <w:rPr>
            <w:rFonts w:ascii="Times New Roman" w:hAnsi="Times New Roman" w:cs="Times New Roman"/>
            <w:sz w:val="15"/>
            <w:szCs w:val="15"/>
          </w:rPr>
          <w:t>cold-resistant</w:t>
        </w:r>
      </w:hyperlink>
      <w:r>
        <w:rPr>
          <w:rFonts w:ascii="Times New Roman" w:hAnsi="Times New Roman" w:cs="Times New Roman"/>
          <w:sz w:val="15"/>
          <w:szCs w:val="15"/>
        </w:rPr>
        <w:t>, BLXY and  double layer shielding.</w:t>
      </w:r>
    </w:p>
    <w:p w14:paraId="4AE85867"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t xml:space="preserve"> wiring harness should be arranged away from the engine case and are suggested to be parallel and tied to the </w:t>
      </w:r>
      <w:proofErr w:type="gramStart"/>
      <w:r>
        <w:rPr>
          <w:rFonts w:ascii="Times New Roman" w:hAnsi="Times New Roman" w:cs="Times New Roman"/>
          <w:sz w:val="15"/>
          <w:szCs w:val="15"/>
        </w:rPr>
        <w:t>original  wiring</w:t>
      </w:r>
      <w:proofErr w:type="gramEnd"/>
      <w:r>
        <w:rPr>
          <w:rFonts w:ascii="Times New Roman" w:hAnsi="Times New Roman" w:cs="Times New Roman"/>
          <w:sz w:val="15"/>
          <w:szCs w:val="15"/>
        </w:rPr>
        <w:t xml:space="preserve"> harness of cars.</w:t>
      </w:r>
    </w:p>
    <w:p w14:paraId="4E943E2F" w14:textId="77777777" w:rsidR="00D0792D" w:rsidRDefault="00000000">
      <w:pPr>
        <w:pStyle w:val="ae"/>
        <w:numPr>
          <w:ilvl w:val="0"/>
          <w:numId w:val="8"/>
        </w:numPr>
        <w:ind w:firstLineChars="0"/>
        <w:rPr>
          <w:rFonts w:ascii="Times New Roman" w:hAnsi="Times New Roman" w:cs="Times New Roman"/>
          <w:sz w:val="15"/>
          <w:szCs w:val="15"/>
        </w:rPr>
      </w:pPr>
      <w:r>
        <w:rPr>
          <w:rFonts w:ascii="Times New Roman" w:hAnsi="Times New Roman" w:cs="Times New Roman"/>
          <w:sz w:val="15"/>
          <w:szCs w:val="15"/>
        </w:rPr>
        <w:br w:type="page"/>
      </w:r>
    </w:p>
    <w:p w14:paraId="282277F4"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Step 6: install ACC Relay</w:t>
      </w:r>
    </w:p>
    <w:p w14:paraId="4D608E2D" w14:textId="77777777" w:rsidR="00D0792D" w:rsidRDefault="00D0792D">
      <w:pPr>
        <w:rPr>
          <w:rFonts w:ascii="Times New Roman" w:hAnsi="Times New Roman" w:cs="Times New Roman"/>
          <w:sz w:val="15"/>
          <w:szCs w:val="15"/>
        </w:rPr>
      </w:pPr>
    </w:p>
    <w:p w14:paraId="0C3B3994" w14:textId="77777777" w:rsidR="00D0792D" w:rsidRDefault="00000000">
      <w:pPr>
        <w:jc w:val="center"/>
        <w:rPr>
          <w:rFonts w:ascii="Times New Roman" w:hAnsi="Times New Roman" w:cs="Times New Roman"/>
          <w:sz w:val="15"/>
          <w:szCs w:val="15"/>
        </w:rPr>
      </w:pPr>
      <w:r>
        <w:rPr>
          <w:rFonts w:ascii="Times New Roman" w:hAnsi="Times New Roman" w:cs="Times New Roman"/>
          <w:noProof/>
        </w:rPr>
        <w:drawing>
          <wp:inline distT="0" distB="0" distL="0" distR="0" wp14:anchorId="0EFFCC56" wp14:editId="064EBFAF">
            <wp:extent cx="2374265" cy="1393190"/>
            <wp:effectExtent l="0" t="0" r="6985" b="0"/>
            <wp:docPr id="36" name="图片 36" descr="手里拿着电子设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手里拿着电子设备&#10;&#10;中度可信度描述已自动生成"/>
                    <pic:cNvPicPr>
                      <a:picLocks noChangeAspect="1"/>
                    </pic:cNvPicPr>
                  </pic:nvPicPr>
                  <pic:blipFill>
                    <a:blip r:embed="rId32"/>
                    <a:stretch>
                      <a:fillRect/>
                    </a:stretch>
                  </pic:blipFill>
                  <pic:spPr>
                    <a:xfrm>
                      <a:off x="0" y="0"/>
                      <a:ext cx="2385682" cy="1400227"/>
                    </a:xfrm>
                    <a:prstGeom prst="rect">
                      <a:avLst/>
                    </a:prstGeom>
                  </pic:spPr>
                </pic:pic>
              </a:graphicData>
            </a:graphic>
          </wp:inline>
        </w:drawing>
      </w:r>
    </w:p>
    <w:p w14:paraId="571CA573" w14:textId="77777777" w:rsidR="00D0792D" w:rsidRDefault="00D0792D">
      <w:pPr>
        <w:rPr>
          <w:rFonts w:ascii="Times New Roman" w:hAnsi="Times New Roman" w:cs="Times New Roman"/>
          <w:sz w:val="15"/>
          <w:szCs w:val="15"/>
        </w:rPr>
      </w:pPr>
    </w:p>
    <w:p w14:paraId="01041FF2" w14:textId="77777777" w:rsidR="00D0792D" w:rsidRDefault="00000000">
      <w:pPr>
        <w:pStyle w:val="ae"/>
        <w:numPr>
          <w:ilvl w:val="0"/>
          <w:numId w:val="9"/>
        </w:numPr>
        <w:ind w:firstLineChars="0"/>
        <w:rPr>
          <w:rFonts w:ascii="Times New Roman" w:hAnsi="Times New Roman" w:cs="Times New Roman"/>
          <w:sz w:val="15"/>
          <w:szCs w:val="15"/>
        </w:rPr>
      </w:pPr>
      <w:r>
        <w:rPr>
          <w:rFonts w:ascii="Times New Roman" w:hAnsi="Times New Roman" w:cs="Times New Roman"/>
          <w:sz w:val="15"/>
          <w:szCs w:val="15"/>
        </w:rPr>
        <w:t>The car-dedicated relay is provided with a small-size fuss.</w:t>
      </w:r>
    </w:p>
    <w:p w14:paraId="164A415C" w14:textId="77777777" w:rsidR="00D0792D" w:rsidRDefault="00000000">
      <w:pPr>
        <w:pStyle w:val="ae"/>
        <w:numPr>
          <w:ilvl w:val="0"/>
          <w:numId w:val="9"/>
        </w:numPr>
        <w:ind w:firstLineChars="0"/>
        <w:rPr>
          <w:rFonts w:ascii="Times New Roman" w:hAnsi="Times New Roman" w:cs="Times New Roman"/>
          <w:sz w:val="15"/>
          <w:szCs w:val="15"/>
        </w:rPr>
      </w:pPr>
      <w:proofErr w:type="gramStart"/>
      <w:r>
        <w:rPr>
          <w:rFonts w:ascii="Times New Roman" w:hAnsi="Times New Roman" w:cs="Times New Roman"/>
          <w:sz w:val="15"/>
          <w:szCs w:val="15"/>
        </w:rPr>
        <w:t>Usually</w:t>
      </w:r>
      <w:proofErr w:type="gramEnd"/>
      <w:r>
        <w:rPr>
          <w:rFonts w:ascii="Times New Roman" w:hAnsi="Times New Roman" w:cs="Times New Roman"/>
          <w:sz w:val="15"/>
          <w:szCs w:val="15"/>
        </w:rPr>
        <w:t xml:space="preserve"> the fuse box is beside the A pillars or under the steering wheel.</w:t>
      </w:r>
    </w:p>
    <w:p w14:paraId="39BA33F9" w14:textId="77777777" w:rsidR="00D0792D" w:rsidRDefault="00000000">
      <w:pPr>
        <w:pStyle w:val="ae"/>
        <w:numPr>
          <w:ilvl w:val="0"/>
          <w:numId w:val="9"/>
        </w:numPr>
        <w:ind w:firstLineChars="0"/>
        <w:rPr>
          <w:rFonts w:ascii="Times New Roman" w:hAnsi="Times New Roman" w:cs="Times New Roman"/>
          <w:sz w:val="15"/>
          <w:szCs w:val="15"/>
        </w:rPr>
      </w:pPr>
      <w:r>
        <w:rPr>
          <w:rFonts w:ascii="Times New Roman" w:hAnsi="Times New Roman" w:cs="Times New Roman"/>
          <w:sz w:val="15"/>
          <w:szCs w:val="15"/>
        </w:rPr>
        <w:t>Attach AC12V to car standing electricity and ACC to ACC relay interface. The ground wire should be grounded.</w:t>
      </w:r>
    </w:p>
    <w:p w14:paraId="3768BCB9" w14:textId="77777777" w:rsidR="00D0792D" w:rsidRDefault="00000000">
      <w:pPr>
        <w:pStyle w:val="ae"/>
        <w:numPr>
          <w:ilvl w:val="0"/>
          <w:numId w:val="9"/>
        </w:numPr>
        <w:ind w:firstLineChars="0"/>
        <w:rPr>
          <w:rFonts w:ascii="Times New Roman" w:hAnsi="Times New Roman" w:cs="Times New Roman"/>
          <w:sz w:val="15"/>
          <w:szCs w:val="15"/>
        </w:rPr>
      </w:pPr>
      <w:r>
        <w:rPr>
          <w:rFonts w:ascii="Times New Roman" w:hAnsi="Times New Roman" w:cs="Times New Roman"/>
          <w:sz w:val="15"/>
          <w:szCs w:val="15"/>
        </w:rPr>
        <w:t xml:space="preserve">The reserved DC5V output in </w:t>
      </w:r>
      <w:proofErr w:type="gramStart"/>
      <w:r>
        <w:rPr>
          <w:rFonts w:ascii="Times New Roman" w:hAnsi="Times New Roman" w:cs="Times New Roman"/>
          <w:sz w:val="15"/>
          <w:szCs w:val="15"/>
        </w:rPr>
        <w:t>power  wiring</w:t>
      </w:r>
      <w:proofErr w:type="gramEnd"/>
      <w:r>
        <w:rPr>
          <w:rFonts w:ascii="Times New Roman" w:hAnsi="Times New Roman" w:cs="Times New Roman"/>
          <w:sz w:val="15"/>
          <w:szCs w:val="15"/>
        </w:rPr>
        <w:t xml:space="preserve"> harness could be ignored in installation.</w:t>
      </w:r>
    </w:p>
    <w:p w14:paraId="481CDE85" w14:textId="77777777" w:rsidR="00D0792D" w:rsidRDefault="00000000">
      <w:pPr>
        <w:pStyle w:val="ae"/>
        <w:numPr>
          <w:ilvl w:val="0"/>
          <w:numId w:val="9"/>
        </w:numPr>
        <w:ind w:firstLineChars="0"/>
        <w:rPr>
          <w:rFonts w:ascii="Times New Roman" w:hAnsi="Times New Roman" w:cs="Times New Roman"/>
          <w:sz w:val="15"/>
          <w:szCs w:val="15"/>
        </w:rPr>
      </w:pPr>
      <w:r>
        <w:rPr>
          <w:rFonts w:ascii="Times New Roman" w:hAnsi="Times New Roman" w:cs="Times New Roman"/>
          <w:sz w:val="15"/>
          <w:szCs w:val="15"/>
        </w:rPr>
        <w:t>The system is suggested to be installed in the cooperative installation service point or professional auto repair shop.</w:t>
      </w:r>
    </w:p>
    <w:p w14:paraId="6732A40F" w14:textId="63477092" w:rsidR="00D0792D" w:rsidRPr="004C0AF4" w:rsidRDefault="00000000" w:rsidP="004C0AF4">
      <w:pPr>
        <w:pStyle w:val="ae"/>
        <w:numPr>
          <w:ilvl w:val="0"/>
          <w:numId w:val="9"/>
        </w:numPr>
        <w:ind w:firstLineChars="0"/>
        <w:rPr>
          <w:rFonts w:ascii="Times New Roman" w:hAnsi="Times New Roman" w:cs="Times New Roman"/>
          <w:sz w:val="15"/>
          <w:szCs w:val="15"/>
        </w:rPr>
      </w:pPr>
      <w:r w:rsidRPr="004C0AF4">
        <w:rPr>
          <w:rFonts w:ascii="Times New Roman" w:hAnsi="Times New Roman" w:cs="Times New Roman"/>
          <w:sz w:val="15"/>
          <w:szCs w:val="15"/>
        </w:rPr>
        <w:t>The device automatically shuts down without causing loss of battery power after the ACC power off or when the car is locked</w:t>
      </w:r>
    </w:p>
    <w:p w14:paraId="1CCCC56B"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br w:type="page"/>
      </w:r>
    </w:p>
    <w:p w14:paraId="76BE57E9"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Step 7: install GPS</w:t>
      </w:r>
    </w:p>
    <w:p w14:paraId="7F3F6EC4" w14:textId="77777777" w:rsidR="00D0792D" w:rsidRDefault="00D0792D">
      <w:pPr>
        <w:rPr>
          <w:rFonts w:ascii="Times New Roman" w:hAnsi="Times New Roman" w:cs="Times New Roman"/>
          <w:sz w:val="15"/>
          <w:szCs w:val="15"/>
        </w:rPr>
      </w:pPr>
    </w:p>
    <w:p w14:paraId="3F894F69" w14:textId="77777777" w:rsidR="00D0792D" w:rsidRDefault="00000000">
      <w:pPr>
        <w:rPr>
          <w:rFonts w:ascii="Times New Roman" w:hAnsi="Times New Roman" w:cs="Times New Roman"/>
          <w:sz w:val="15"/>
          <w:szCs w:val="15"/>
        </w:rPr>
      </w:pPr>
      <w:r>
        <w:rPr>
          <w:rFonts w:ascii="Times New Roman" w:hAnsi="Times New Roman" w:cs="Times New Roman"/>
          <w:noProof/>
          <w:sz w:val="15"/>
          <w:szCs w:val="15"/>
        </w:rPr>
        <w:drawing>
          <wp:inline distT="0" distB="0" distL="0" distR="0" wp14:anchorId="161C5825" wp14:editId="586E466D">
            <wp:extent cx="3888740" cy="1703070"/>
            <wp:effectExtent l="0" t="0" r="0" b="0"/>
            <wp:docPr id="9" name="图片 9" descr="鼠标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鼠标在桌子上&#10;&#10;中度可信度描述已自动生成"/>
                    <pic:cNvPicPr>
                      <a:picLocks noChangeAspect="1"/>
                    </pic:cNvPicPr>
                  </pic:nvPicPr>
                  <pic:blipFill>
                    <a:blip r:embed="rId33"/>
                    <a:stretch>
                      <a:fillRect/>
                    </a:stretch>
                  </pic:blipFill>
                  <pic:spPr>
                    <a:xfrm>
                      <a:off x="0" y="0"/>
                      <a:ext cx="3888740" cy="1703070"/>
                    </a:xfrm>
                    <a:prstGeom prst="rect">
                      <a:avLst/>
                    </a:prstGeom>
                  </pic:spPr>
                </pic:pic>
              </a:graphicData>
            </a:graphic>
          </wp:inline>
        </w:drawing>
      </w:r>
    </w:p>
    <w:p w14:paraId="11B852E1" w14:textId="77777777" w:rsidR="00D0792D" w:rsidRDefault="00D0792D">
      <w:pPr>
        <w:rPr>
          <w:rFonts w:ascii="Times New Roman" w:hAnsi="Times New Roman" w:cs="Times New Roman"/>
          <w:sz w:val="15"/>
          <w:szCs w:val="15"/>
        </w:rPr>
      </w:pPr>
    </w:p>
    <w:p w14:paraId="67502C25" w14:textId="77777777" w:rsidR="00D0792D" w:rsidRDefault="00000000">
      <w:pPr>
        <w:pStyle w:val="ae"/>
        <w:numPr>
          <w:ilvl w:val="0"/>
          <w:numId w:val="10"/>
        </w:numPr>
        <w:ind w:firstLineChars="0"/>
        <w:rPr>
          <w:rFonts w:ascii="Times New Roman" w:hAnsi="Times New Roman" w:cs="Times New Roman"/>
          <w:sz w:val="15"/>
          <w:szCs w:val="15"/>
        </w:rPr>
      </w:pPr>
      <w:r>
        <w:rPr>
          <w:rFonts w:ascii="Times New Roman" w:hAnsi="Times New Roman" w:cs="Times New Roman"/>
          <w:sz w:val="15"/>
          <w:szCs w:val="15"/>
        </w:rPr>
        <w:t>Place GPS antenna under the A pillar and front glass or inside the A pillar.</w:t>
      </w:r>
    </w:p>
    <w:p w14:paraId="09BA804E" w14:textId="77777777" w:rsidR="00D0792D" w:rsidRDefault="00000000">
      <w:pPr>
        <w:jc w:val="left"/>
        <w:rPr>
          <w:rFonts w:ascii="Times New Roman" w:hAnsi="Times New Roman" w:cs="Times New Roman"/>
          <w:sz w:val="15"/>
          <w:szCs w:val="15"/>
        </w:rPr>
      </w:pPr>
      <w:r>
        <w:rPr>
          <w:rFonts w:ascii="Times New Roman" w:hAnsi="Times New Roman" w:cs="Times New Roman"/>
          <w:sz w:val="15"/>
          <w:szCs w:val="15"/>
        </w:rPr>
        <w:br w:type="page"/>
      </w:r>
    </w:p>
    <w:p w14:paraId="52D8E349"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lastRenderedPageBreak/>
        <w:t>Step 8: connect monitor</w:t>
      </w:r>
    </w:p>
    <w:p w14:paraId="65945523" w14:textId="77777777" w:rsidR="00D0792D" w:rsidRDefault="00000000">
      <w:pPr>
        <w:outlineLvl w:val="0"/>
        <w:rPr>
          <w:rFonts w:ascii="Times New Roman" w:hAnsi="Times New Roman" w:cs="Times New Roman"/>
          <w:sz w:val="15"/>
          <w:szCs w:val="15"/>
        </w:rPr>
      </w:pPr>
      <w:bookmarkStart w:id="17" w:name="_Toc10304"/>
      <w:bookmarkStart w:id="18" w:name="_Toc29840"/>
      <w:bookmarkStart w:id="19" w:name="_Toc32317"/>
      <w:r>
        <w:rPr>
          <w:rFonts w:ascii="Times New Roman" w:hAnsi="Times New Roman" w:cs="Times New Roman"/>
          <w:sz w:val="15"/>
          <w:szCs w:val="15"/>
        </w:rPr>
        <w:t>8.1 extensional monitor</w:t>
      </w:r>
      <w:bookmarkEnd w:id="17"/>
      <w:bookmarkEnd w:id="18"/>
      <w:bookmarkEnd w:id="19"/>
    </w:p>
    <w:p w14:paraId="069315F5" w14:textId="77777777" w:rsidR="00D0792D" w:rsidRDefault="00000000">
      <w:pPr>
        <w:rPr>
          <w:rFonts w:ascii="Times New Roman" w:hAnsi="Times New Roman" w:cs="Times New Roman"/>
          <w:sz w:val="15"/>
          <w:szCs w:val="15"/>
        </w:rPr>
      </w:pPr>
      <w:r>
        <w:rPr>
          <w:rFonts w:ascii="Times New Roman" w:hAnsi="Times New Roman" w:cs="Times New Roman"/>
          <w:noProof/>
          <w:sz w:val="15"/>
          <w:szCs w:val="15"/>
        </w:rPr>
        <w:drawing>
          <wp:inline distT="0" distB="0" distL="0" distR="0" wp14:anchorId="1990AC46" wp14:editId="5E2DC9C0">
            <wp:extent cx="3888740" cy="1623060"/>
            <wp:effectExtent l="0" t="0" r="0" b="0"/>
            <wp:docPr id="13" name="图片 13" descr="汽车的音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汽车的音响&#10;&#10;中度可信度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t="38217" b="30475"/>
                    <a:stretch>
                      <a:fillRect/>
                    </a:stretch>
                  </pic:blipFill>
                  <pic:spPr>
                    <a:xfrm>
                      <a:off x="0" y="0"/>
                      <a:ext cx="3888740" cy="1623060"/>
                    </a:xfrm>
                    <a:prstGeom prst="rect">
                      <a:avLst/>
                    </a:prstGeom>
                    <a:noFill/>
                    <a:ln>
                      <a:noFill/>
                    </a:ln>
                  </pic:spPr>
                </pic:pic>
              </a:graphicData>
            </a:graphic>
          </wp:inline>
        </w:drawing>
      </w:r>
    </w:p>
    <w:p w14:paraId="53BDFD3E" w14:textId="495CB36B" w:rsidR="00D0792D" w:rsidRDefault="00000000">
      <w:pPr>
        <w:pStyle w:val="ae"/>
        <w:numPr>
          <w:ilvl w:val="0"/>
          <w:numId w:val="11"/>
        </w:numPr>
        <w:ind w:firstLineChars="0"/>
        <w:rPr>
          <w:rFonts w:ascii="Times New Roman" w:hAnsi="Times New Roman" w:cs="Times New Roman"/>
          <w:sz w:val="15"/>
          <w:szCs w:val="15"/>
        </w:rPr>
      </w:pPr>
      <w:r>
        <w:rPr>
          <w:rFonts w:ascii="Times New Roman" w:hAnsi="Times New Roman" w:cs="Times New Roman"/>
          <w:sz w:val="15"/>
          <w:szCs w:val="15"/>
        </w:rPr>
        <w:t xml:space="preserve">A 7-inch IPS 1024 * 600 </w:t>
      </w:r>
      <w:r w:rsidR="004219CA">
        <w:rPr>
          <w:rFonts w:ascii="Times New Roman" w:hAnsi="Times New Roman" w:cs="Times New Roman" w:hint="eastAsia"/>
          <w:sz w:val="15"/>
          <w:szCs w:val="15"/>
        </w:rPr>
        <w:t>（</w:t>
      </w:r>
      <w:r w:rsidR="004219CA">
        <w:rPr>
          <w:rFonts w:ascii="Times New Roman" w:hAnsi="Times New Roman" w:cs="Times New Roman" w:hint="eastAsia"/>
          <w:sz w:val="15"/>
          <w:szCs w:val="15"/>
        </w:rPr>
        <w:t>o</w:t>
      </w:r>
      <w:r w:rsidR="004219CA">
        <w:rPr>
          <w:rFonts w:ascii="Times New Roman" w:hAnsi="Times New Roman" w:cs="Times New Roman"/>
          <w:sz w:val="15"/>
          <w:szCs w:val="15"/>
        </w:rPr>
        <w:t>r 5-inch</w:t>
      </w:r>
      <w:r w:rsidR="004219CA">
        <w:rPr>
          <w:rFonts w:ascii="Times New Roman" w:hAnsi="Times New Roman" w:cs="Times New Roman" w:hint="eastAsia"/>
          <w:sz w:val="15"/>
          <w:szCs w:val="15"/>
        </w:rPr>
        <w:t>）</w:t>
      </w:r>
      <w:r>
        <w:rPr>
          <w:rFonts w:ascii="Times New Roman" w:hAnsi="Times New Roman" w:cs="Times New Roman"/>
          <w:sz w:val="15"/>
          <w:szCs w:val="15"/>
        </w:rPr>
        <w:t>resolution high-definition monitor is suggested</w:t>
      </w:r>
    </w:p>
    <w:p w14:paraId="3AA917EE" w14:textId="77777777" w:rsidR="00D0792D" w:rsidRDefault="00000000">
      <w:pPr>
        <w:pStyle w:val="ae"/>
        <w:numPr>
          <w:ilvl w:val="0"/>
          <w:numId w:val="11"/>
        </w:numPr>
        <w:ind w:firstLineChars="0"/>
        <w:rPr>
          <w:rFonts w:ascii="Times New Roman" w:hAnsi="Times New Roman" w:cs="Times New Roman"/>
          <w:sz w:val="15"/>
          <w:szCs w:val="15"/>
        </w:rPr>
      </w:pPr>
      <w:r>
        <w:rPr>
          <w:rFonts w:ascii="Times New Roman" w:hAnsi="Times New Roman" w:cs="Times New Roman"/>
          <w:sz w:val="15"/>
          <w:szCs w:val="15"/>
        </w:rPr>
        <w:t>Refer to step 6 for monitor power connection from ACC.</w:t>
      </w:r>
    </w:p>
    <w:p w14:paraId="0407C83A" w14:textId="77777777" w:rsidR="00D0792D" w:rsidRDefault="00000000">
      <w:pPr>
        <w:pStyle w:val="ae"/>
        <w:numPr>
          <w:ilvl w:val="0"/>
          <w:numId w:val="11"/>
        </w:numPr>
        <w:ind w:firstLineChars="0"/>
        <w:rPr>
          <w:rFonts w:ascii="Times New Roman" w:hAnsi="Times New Roman" w:cs="Times New Roman"/>
          <w:sz w:val="15"/>
          <w:szCs w:val="15"/>
        </w:rPr>
      </w:pPr>
      <w:r>
        <w:rPr>
          <w:rFonts w:ascii="Times New Roman" w:hAnsi="Times New Roman" w:cs="Times New Roman"/>
          <w:sz w:val="15"/>
          <w:szCs w:val="15"/>
        </w:rPr>
        <w:t xml:space="preserve">Please connect the CVBS input </w:t>
      </w:r>
      <w:proofErr w:type="spellStart"/>
      <w:r>
        <w:rPr>
          <w:rFonts w:ascii="Times New Roman" w:hAnsi="Times New Roman" w:cs="Times New Roman"/>
          <w:sz w:val="15"/>
          <w:szCs w:val="15"/>
        </w:rPr>
        <w:t>plummer</w:t>
      </w:r>
      <w:proofErr w:type="spellEnd"/>
      <w:r>
        <w:rPr>
          <w:rFonts w:ascii="Times New Roman" w:hAnsi="Times New Roman" w:cs="Times New Roman"/>
          <w:sz w:val="15"/>
          <w:szCs w:val="15"/>
        </w:rPr>
        <w:t xml:space="preserve"> of the night vision ECU to the display input.</w:t>
      </w:r>
    </w:p>
    <w:p w14:paraId="3999067A" w14:textId="77777777" w:rsidR="00D0792D" w:rsidRDefault="00000000">
      <w:pPr>
        <w:numPr>
          <w:ilvl w:val="0"/>
          <w:numId w:val="11"/>
        </w:numPr>
        <w:rPr>
          <w:rFonts w:ascii="Times New Roman" w:hAnsi="Times New Roman" w:cs="Times New Roman"/>
          <w:sz w:val="15"/>
          <w:szCs w:val="15"/>
        </w:rPr>
      </w:pPr>
      <w:r>
        <w:rPr>
          <w:rFonts w:ascii="Times New Roman" w:hAnsi="Times New Roman" w:cs="Times New Roman"/>
          <w:sz w:val="15"/>
          <w:szCs w:val="15"/>
        </w:rPr>
        <w:t>The monitor can be glued to the front lid or suctioned to the front glass as desired.</w:t>
      </w:r>
      <w:r>
        <w:rPr>
          <w:rFonts w:ascii="Times New Roman" w:hAnsi="Times New Roman" w:cs="Times New Roman"/>
          <w:sz w:val="15"/>
          <w:szCs w:val="15"/>
        </w:rPr>
        <w:br w:type="page"/>
      </w:r>
    </w:p>
    <w:p w14:paraId="3E9A5302" w14:textId="77777777" w:rsidR="00D0792D" w:rsidRDefault="00000000">
      <w:pPr>
        <w:outlineLvl w:val="0"/>
        <w:rPr>
          <w:rFonts w:ascii="Times New Roman" w:hAnsi="Times New Roman" w:cs="Times New Roman"/>
          <w:sz w:val="15"/>
          <w:szCs w:val="15"/>
        </w:rPr>
      </w:pPr>
      <w:bookmarkStart w:id="20" w:name="_Toc3877"/>
      <w:bookmarkStart w:id="21" w:name="_Toc21851"/>
      <w:bookmarkStart w:id="22" w:name="_Toc577"/>
      <w:r>
        <w:rPr>
          <w:rFonts w:ascii="Times New Roman" w:hAnsi="Times New Roman" w:cs="Times New Roman"/>
          <w:sz w:val="15"/>
          <w:szCs w:val="15"/>
        </w:rPr>
        <w:lastRenderedPageBreak/>
        <w:t>9.2 original screen/Android screen</w:t>
      </w:r>
      <w:bookmarkEnd w:id="20"/>
      <w:bookmarkEnd w:id="21"/>
      <w:bookmarkEnd w:id="22"/>
    </w:p>
    <w:p w14:paraId="416F41A7" w14:textId="77777777" w:rsidR="00D0792D" w:rsidRDefault="00D0792D">
      <w:pPr>
        <w:rPr>
          <w:rFonts w:ascii="Times New Roman" w:hAnsi="Times New Roman" w:cs="Times New Roman"/>
          <w:sz w:val="15"/>
          <w:szCs w:val="15"/>
        </w:rPr>
      </w:pPr>
    </w:p>
    <w:p w14:paraId="643679E9" w14:textId="77777777" w:rsidR="00D0792D" w:rsidRDefault="00000000">
      <w:pPr>
        <w:rPr>
          <w:rFonts w:ascii="Times New Roman" w:hAnsi="Times New Roman" w:cs="Times New Roman"/>
          <w:sz w:val="15"/>
          <w:szCs w:val="15"/>
        </w:rPr>
      </w:pPr>
      <w:r>
        <w:rPr>
          <w:rFonts w:ascii="Times New Roman" w:hAnsi="Times New Roman" w:cs="Times New Roman"/>
          <w:noProof/>
        </w:rPr>
        <w:drawing>
          <wp:inline distT="0" distB="0" distL="0" distR="0" wp14:anchorId="1DA1C02A" wp14:editId="6155D6EF">
            <wp:extent cx="3060700" cy="1748790"/>
            <wp:effectExtent l="0" t="0" r="6350" b="3810"/>
            <wp:docPr id="35" name="图片 35" descr="电视萤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视萤幕&#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060700" cy="1748790"/>
                    </a:xfrm>
                    <a:prstGeom prst="rect">
                      <a:avLst/>
                    </a:prstGeom>
                    <a:noFill/>
                    <a:ln>
                      <a:noFill/>
                    </a:ln>
                  </pic:spPr>
                </pic:pic>
              </a:graphicData>
            </a:graphic>
          </wp:inline>
        </w:drawing>
      </w:r>
    </w:p>
    <w:p w14:paraId="18EFBC1C" w14:textId="77777777" w:rsidR="00D0792D" w:rsidRDefault="00000000">
      <w:pPr>
        <w:pStyle w:val="ae"/>
        <w:numPr>
          <w:ilvl w:val="0"/>
          <w:numId w:val="12"/>
        </w:numPr>
        <w:ind w:firstLineChars="0"/>
        <w:rPr>
          <w:rFonts w:ascii="Times New Roman" w:hAnsi="Times New Roman" w:cs="Times New Roman"/>
          <w:sz w:val="15"/>
          <w:szCs w:val="15"/>
        </w:rPr>
      </w:pPr>
      <w:r>
        <w:rPr>
          <w:rFonts w:ascii="Times New Roman" w:hAnsi="Times New Roman" w:cs="Times New Roman"/>
          <w:sz w:val="15"/>
          <w:szCs w:val="15"/>
        </w:rPr>
        <w:t xml:space="preserve">At present, the device supports CVBS and USB output. If your original screen is an Android one and supports the installation of third-party Android APP, you can find the corresponding dealer to obtain a special APP. The USB video output in ECU </w:t>
      </w:r>
      <w:proofErr w:type="gramStart"/>
      <w:r>
        <w:rPr>
          <w:rFonts w:ascii="Times New Roman" w:hAnsi="Times New Roman" w:cs="Times New Roman"/>
          <w:sz w:val="15"/>
          <w:szCs w:val="15"/>
        </w:rPr>
        <w:t>output  wiring</w:t>
      </w:r>
      <w:proofErr w:type="gramEnd"/>
      <w:r>
        <w:rPr>
          <w:rFonts w:ascii="Times New Roman" w:hAnsi="Times New Roman" w:cs="Times New Roman"/>
          <w:sz w:val="15"/>
          <w:szCs w:val="15"/>
        </w:rPr>
        <w:t xml:space="preserve"> harness should be accessed to the car USB data port. Open the APP when using the system.</w:t>
      </w:r>
    </w:p>
    <w:p w14:paraId="40103731" w14:textId="77777777" w:rsidR="00D0792D" w:rsidRDefault="00000000">
      <w:pPr>
        <w:pStyle w:val="ae"/>
        <w:numPr>
          <w:ilvl w:val="0"/>
          <w:numId w:val="12"/>
        </w:numPr>
        <w:ind w:firstLineChars="0"/>
        <w:rPr>
          <w:rFonts w:ascii="Times New Roman" w:hAnsi="Times New Roman" w:cs="Times New Roman"/>
          <w:sz w:val="15"/>
          <w:szCs w:val="15"/>
        </w:rPr>
      </w:pPr>
      <w:r>
        <w:rPr>
          <w:rFonts w:ascii="Times New Roman" w:hAnsi="Times New Roman" w:cs="Times New Roman"/>
          <w:sz w:val="15"/>
          <w:szCs w:val="15"/>
        </w:rPr>
        <w:t>If your original screen cannot install APP, please contact your dealer to buy a special decoder and input it to the original screen in a lossless way.</w:t>
      </w:r>
    </w:p>
    <w:p w14:paraId="49223568" w14:textId="77777777" w:rsidR="00D0792D" w:rsidRDefault="00000000">
      <w:pPr>
        <w:pStyle w:val="ae"/>
        <w:numPr>
          <w:ilvl w:val="0"/>
          <w:numId w:val="12"/>
        </w:numPr>
        <w:ind w:firstLineChars="0"/>
        <w:rPr>
          <w:rFonts w:ascii="Times New Roman" w:hAnsi="Times New Roman" w:cs="Times New Roman"/>
          <w:sz w:val="15"/>
          <w:szCs w:val="15"/>
        </w:rPr>
      </w:pPr>
      <w:r>
        <w:rPr>
          <w:rFonts w:ascii="Times New Roman" w:hAnsi="Times New Roman" w:cs="Times New Roman"/>
          <w:sz w:val="15"/>
          <w:szCs w:val="15"/>
        </w:rPr>
        <w:t>The main functions of this product are upgrading gradually, so please focus on the actual controller functions.</w:t>
      </w:r>
    </w:p>
    <w:p w14:paraId="4067B21E" w14:textId="77777777" w:rsidR="00D0792D" w:rsidRDefault="00D0792D">
      <w:pPr>
        <w:rPr>
          <w:rFonts w:ascii="Times New Roman" w:hAnsi="Times New Roman" w:cs="Times New Roman"/>
          <w:sz w:val="15"/>
          <w:szCs w:val="15"/>
        </w:rPr>
      </w:pPr>
    </w:p>
    <w:p w14:paraId="652912D8" w14:textId="77777777" w:rsidR="00D0792D" w:rsidRDefault="00D0792D">
      <w:pPr>
        <w:rPr>
          <w:rFonts w:ascii="Times New Roman" w:hAnsi="Times New Roman" w:cs="Times New Roman"/>
          <w:sz w:val="15"/>
          <w:szCs w:val="15"/>
        </w:rPr>
      </w:pPr>
    </w:p>
    <w:p w14:paraId="73C4E286"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br w:type="page"/>
      </w:r>
      <w:r>
        <w:rPr>
          <w:rFonts w:ascii="Times New Roman" w:hAnsi="Times New Roman" w:cs="Times New Roman"/>
          <w:sz w:val="15"/>
          <w:szCs w:val="15"/>
        </w:rPr>
        <w:lastRenderedPageBreak/>
        <w:t>Step 10: turn on the system</w:t>
      </w:r>
    </w:p>
    <w:p w14:paraId="63332AC2" w14:textId="77777777" w:rsidR="00D0792D" w:rsidRDefault="00000000">
      <w:pPr>
        <w:pStyle w:val="ae"/>
        <w:numPr>
          <w:ilvl w:val="0"/>
          <w:numId w:val="13"/>
        </w:numPr>
        <w:ind w:firstLineChars="0"/>
        <w:rPr>
          <w:rFonts w:ascii="Times New Roman" w:hAnsi="Times New Roman" w:cs="Times New Roman"/>
          <w:sz w:val="15"/>
          <w:szCs w:val="15"/>
        </w:rPr>
      </w:pPr>
      <w:r>
        <w:rPr>
          <w:rFonts w:ascii="Times New Roman" w:hAnsi="Times New Roman" w:cs="Times New Roman"/>
          <w:sz w:val="15"/>
          <w:szCs w:val="15"/>
        </w:rPr>
        <w:t>After completing the above steps, hide the relevant wiring harness.</w:t>
      </w:r>
    </w:p>
    <w:p w14:paraId="3CFC4CE3" w14:textId="77777777" w:rsidR="00D0792D" w:rsidRDefault="00000000">
      <w:pPr>
        <w:pStyle w:val="ae"/>
        <w:numPr>
          <w:ilvl w:val="0"/>
          <w:numId w:val="13"/>
        </w:numPr>
        <w:ind w:firstLineChars="0"/>
        <w:rPr>
          <w:rFonts w:ascii="Times New Roman" w:hAnsi="Times New Roman" w:cs="Times New Roman"/>
          <w:sz w:val="15"/>
          <w:szCs w:val="15"/>
        </w:rPr>
      </w:pPr>
      <w:r>
        <w:rPr>
          <w:rFonts w:ascii="Times New Roman" w:hAnsi="Times New Roman" w:cs="Times New Roman"/>
          <w:sz w:val="15"/>
          <w:szCs w:val="15"/>
        </w:rPr>
        <w:t>The system automatically run when ACC is on.</w:t>
      </w:r>
    </w:p>
    <w:p w14:paraId="361E7655" w14:textId="77777777" w:rsidR="00D0792D" w:rsidRDefault="00000000">
      <w:pPr>
        <w:pStyle w:val="ae"/>
        <w:numPr>
          <w:ilvl w:val="0"/>
          <w:numId w:val="13"/>
        </w:numPr>
        <w:ind w:firstLineChars="0"/>
        <w:rPr>
          <w:rFonts w:ascii="Times New Roman" w:hAnsi="Times New Roman" w:cs="Times New Roman"/>
          <w:sz w:val="15"/>
          <w:szCs w:val="15"/>
        </w:rPr>
      </w:pPr>
      <w:r>
        <w:rPr>
          <w:rFonts w:ascii="Times New Roman" w:hAnsi="Times New Roman" w:cs="Times New Roman"/>
          <w:sz w:val="15"/>
          <w:szCs w:val="15"/>
        </w:rPr>
        <w:t>First run requires 18 seconds of boot-up time (including thermal imaging camera warm-up).</w:t>
      </w:r>
    </w:p>
    <w:p w14:paraId="49AE7ADD" w14:textId="77777777" w:rsidR="00D0792D" w:rsidRDefault="00000000">
      <w:pPr>
        <w:pStyle w:val="ae"/>
        <w:numPr>
          <w:ilvl w:val="0"/>
          <w:numId w:val="13"/>
        </w:numPr>
        <w:ind w:firstLineChars="0"/>
        <w:rPr>
          <w:rFonts w:ascii="Times New Roman" w:hAnsi="Times New Roman" w:cs="Times New Roman"/>
          <w:sz w:val="15"/>
          <w:szCs w:val="15"/>
        </w:rPr>
      </w:pPr>
      <w:r>
        <w:rPr>
          <w:rFonts w:ascii="Times New Roman" w:hAnsi="Times New Roman" w:cs="Times New Roman"/>
          <w:sz w:val="15"/>
          <w:szCs w:val="15"/>
        </w:rPr>
        <w:t>Wait until the thermal images appear on the screen.</w:t>
      </w:r>
    </w:p>
    <w:p w14:paraId="45AC3DE9"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Normal power-on pictures:</w:t>
      </w:r>
    </w:p>
    <w:p w14:paraId="7BCFF460" w14:textId="77777777" w:rsidR="00D0792D" w:rsidRDefault="00000000">
      <w:pPr>
        <w:rPr>
          <w:rFonts w:ascii="Times New Roman" w:hAnsi="Times New Roman" w:cs="Times New Roman"/>
          <w:sz w:val="15"/>
          <w:szCs w:val="15"/>
        </w:rPr>
      </w:pPr>
      <w:r>
        <w:rPr>
          <w:rFonts w:ascii="Times New Roman" w:hAnsi="Times New Roman" w:cs="Times New Roman"/>
          <w:noProof/>
          <w:sz w:val="15"/>
          <w:szCs w:val="15"/>
        </w:rPr>
        <w:drawing>
          <wp:inline distT="0" distB="0" distL="0" distR="0" wp14:anchorId="35237A33" wp14:editId="2D13B52B">
            <wp:extent cx="1375410" cy="890270"/>
            <wp:effectExtent l="0" t="0" r="0" b="5080"/>
            <wp:docPr id="31" name="图片 31" descr="屏幕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屏幕上有字&#10;&#10;中度可信度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l="20624" t="49912" r="17393" b="19997"/>
                    <a:stretch>
                      <a:fillRect/>
                    </a:stretch>
                  </pic:blipFill>
                  <pic:spPr>
                    <a:xfrm>
                      <a:off x="0" y="0"/>
                      <a:ext cx="1387177" cy="897715"/>
                    </a:xfrm>
                    <a:prstGeom prst="rect">
                      <a:avLst/>
                    </a:prstGeom>
                    <a:noFill/>
                    <a:ln>
                      <a:noFill/>
                    </a:ln>
                  </pic:spPr>
                </pic:pic>
              </a:graphicData>
            </a:graphic>
          </wp:inline>
        </w:drawing>
      </w:r>
      <w:r>
        <w:rPr>
          <w:rFonts w:ascii="Times New Roman" w:hAnsi="Times New Roman" w:cs="Times New Roman"/>
          <w:sz w:val="15"/>
          <w:szCs w:val="15"/>
        </w:rPr>
        <w:t xml:space="preserve">    </w:t>
      </w:r>
      <w:r>
        <w:rPr>
          <w:rFonts w:ascii="Times New Roman" w:hAnsi="Times New Roman" w:cs="Times New Roman"/>
          <w:noProof/>
          <w:sz w:val="15"/>
          <w:szCs w:val="15"/>
        </w:rPr>
        <w:drawing>
          <wp:inline distT="0" distB="0" distL="0" distR="0" wp14:anchorId="681A06C3" wp14:editId="4982665E">
            <wp:extent cx="1358900" cy="901700"/>
            <wp:effectExtent l="0" t="0" r="0" b="0"/>
            <wp:docPr id="32" name="图片 32" descr="屏幕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屏幕上有字&#10;&#10;中度可信度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l="15224" t="45047" r="21401" b="18529"/>
                    <a:stretch>
                      <a:fillRect/>
                    </a:stretch>
                  </pic:blipFill>
                  <pic:spPr>
                    <a:xfrm>
                      <a:off x="0" y="0"/>
                      <a:ext cx="1381224" cy="916871"/>
                    </a:xfrm>
                    <a:prstGeom prst="rect">
                      <a:avLst/>
                    </a:prstGeom>
                    <a:noFill/>
                    <a:ln>
                      <a:noFill/>
                    </a:ln>
                  </pic:spPr>
                </pic:pic>
              </a:graphicData>
            </a:graphic>
          </wp:inline>
        </w:drawing>
      </w:r>
    </w:p>
    <w:p w14:paraId="73DEF3D1" w14:textId="77777777" w:rsidR="00D0792D" w:rsidRDefault="00000000">
      <w:pPr>
        <w:ind w:firstLineChars="200" w:firstLine="320"/>
        <w:rPr>
          <w:rFonts w:ascii="Times New Roman" w:hAnsi="Times New Roman" w:cs="Times New Roman"/>
          <w:sz w:val="16"/>
          <w:szCs w:val="16"/>
        </w:rPr>
      </w:pPr>
      <w:proofErr w:type="spellStart"/>
      <w:proofErr w:type="gramStart"/>
      <w:r>
        <w:rPr>
          <w:rFonts w:ascii="Times New Roman" w:hAnsi="Times New Roman" w:cs="Times New Roman"/>
          <w:sz w:val="16"/>
          <w:szCs w:val="16"/>
        </w:rPr>
        <w:t>a.</w:t>
      </w:r>
      <w:r>
        <w:rPr>
          <w:rFonts w:ascii="Times New Roman" w:hAnsi="Times New Roman" w:cs="Times New Roman"/>
          <w:sz w:val="13"/>
          <w:szCs w:val="13"/>
        </w:rPr>
        <w:t>System</w:t>
      </w:r>
      <w:proofErr w:type="spellEnd"/>
      <w:proofErr w:type="gramEnd"/>
      <w:r>
        <w:rPr>
          <w:rFonts w:ascii="Times New Roman" w:hAnsi="Times New Roman" w:cs="Times New Roman"/>
          <w:sz w:val="13"/>
          <w:szCs w:val="13"/>
        </w:rPr>
        <w:t xml:space="preserve"> booting in</w:t>
      </w:r>
      <w:r>
        <w:rPr>
          <w:rFonts w:ascii="Times New Roman" w:hAnsi="Times New Roman" w:cs="Times New Roman"/>
          <w:sz w:val="15"/>
          <w:szCs w:val="15"/>
        </w:rPr>
        <w:t xml:space="preserve">                        </w:t>
      </w:r>
      <w:proofErr w:type="spellStart"/>
      <w:r>
        <w:rPr>
          <w:rFonts w:ascii="Times New Roman" w:hAnsi="Times New Roman" w:cs="Times New Roman"/>
          <w:sz w:val="16"/>
          <w:szCs w:val="16"/>
        </w:rPr>
        <w:t>b.</w:t>
      </w:r>
      <w:r>
        <w:rPr>
          <w:rFonts w:ascii="Times New Roman" w:hAnsi="Times New Roman" w:cs="Times New Roman"/>
          <w:sz w:val="13"/>
          <w:szCs w:val="13"/>
        </w:rPr>
        <w:t>camera</w:t>
      </w:r>
      <w:proofErr w:type="spellEnd"/>
      <w:r>
        <w:rPr>
          <w:rFonts w:ascii="Times New Roman" w:hAnsi="Times New Roman" w:cs="Times New Roman"/>
          <w:sz w:val="13"/>
          <w:szCs w:val="13"/>
        </w:rPr>
        <w:t xml:space="preserve"> booting in</w:t>
      </w:r>
    </w:p>
    <w:p w14:paraId="4B3C9D53" w14:textId="32EFBC8A" w:rsidR="00D0792D" w:rsidRDefault="002F5530">
      <w:pPr>
        <w:rPr>
          <w:rFonts w:ascii="Times New Roman" w:hAnsi="Times New Roman" w:cs="Times New Roman"/>
          <w:sz w:val="15"/>
          <w:szCs w:val="15"/>
        </w:rPr>
      </w:pPr>
      <w:r>
        <w:rPr>
          <w:noProof/>
        </w:rPr>
        <w:drawing>
          <wp:inline distT="0" distB="0" distL="0" distR="0" wp14:anchorId="73D81520" wp14:editId="6590989F">
            <wp:extent cx="1336431" cy="881197"/>
            <wp:effectExtent l="0" t="0" r="0" b="0"/>
            <wp:docPr id="1630921596" name="图片 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1596" name="图片 4" descr="图形用户界面, 网站&#10;&#10;描述已自动生成"/>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944" t="32891" r="22901" b="36374"/>
                    <a:stretch/>
                  </pic:blipFill>
                  <pic:spPr bwMode="auto">
                    <a:xfrm>
                      <a:off x="0" y="0"/>
                      <a:ext cx="1361710" cy="8978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15"/>
          <w:szCs w:val="15"/>
        </w:rPr>
        <w:t xml:space="preserve">  </w:t>
      </w:r>
      <w:r>
        <w:rPr>
          <w:rFonts w:ascii="Times New Roman" w:hAnsi="Times New Roman" w:cs="Times New Roman" w:hint="eastAsia"/>
          <w:sz w:val="15"/>
          <w:szCs w:val="15"/>
        </w:rPr>
        <w:t xml:space="preserve">   </w:t>
      </w:r>
      <w:r>
        <w:rPr>
          <w:rFonts w:ascii="Times New Roman" w:hAnsi="Times New Roman" w:cs="Times New Roman"/>
          <w:noProof/>
          <w:sz w:val="15"/>
          <w:szCs w:val="15"/>
        </w:rPr>
        <w:drawing>
          <wp:inline distT="0" distB="0" distL="0" distR="0" wp14:anchorId="7A9C04FD" wp14:editId="4E78495B">
            <wp:extent cx="1366520" cy="854075"/>
            <wp:effectExtent l="0" t="0" r="5080" b="3175"/>
            <wp:docPr id="34" name="图片 34" descr="电视萤幕亮着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电视萤幕亮着灯&#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l="8816" t="38333" r="6038" b="31072"/>
                    <a:stretch>
                      <a:fillRect/>
                    </a:stretch>
                  </pic:blipFill>
                  <pic:spPr>
                    <a:xfrm>
                      <a:off x="0" y="0"/>
                      <a:ext cx="1375053" cy="859289"/>
                    </a:xfrm>
                    <a:prstGeom prst="rect">
                      <a:avLst/>
                    </a:prstGeom>
                    <a:noFill/>
                    <a:ln>
                      <a:noFill/>
                    </a:ln>
                  </pic:spPr>
                </pic:pic>
              </a:graphicData>
            </a:graphic>
          </wp:inline>
        </w:drawing>
      </w:r>
    </w:p>
    <w:p w14:paraId="6F6C517D" w14:textId="77777777" w:rsidR="00D0792D" w:rsidRDefault="00D0792D">
      <w:pPr>
        <w:rPr>
          <w:rFonts w:ascii="Times New Roman" w:hAnsi="Times New Roman" w:cs="Times New Roman"/>
          <w:sz w:val="16"/>
          <w:szCs w:val="16"/>
          <w:highlight w:val="yellow"/>
        </w:rPr>
        <w:sectPr w:rsidR="00D0792D" w:rsidSect="001D700E">
          <w:pgSz w:w="5954" w:h="8392"/>
          <w:pgMar w:top="851" w:right="567" w:bottom="567" w:left="567" w:header="454" w:footer="0" w:gutter="0"/>
          <w:pgNumType w:start="1"/>
          <w:cols w:space="425"/>
          <w:docGrid w:type="lines" w:linePitch="312"/>
        </w:sectPr>
      </w:pPr>
    </w:p>
    <w:p w14:paraId="297F2E89" w14:textId="77777777" w:rsidR="00D0792D" w:rsidRDefault="00000000">
      <w:pPr>
        <w:rPr>
          <w:rFonts w:ascii="Times New Roman" w:hAnsi="Times New Roman" w:cs="Times New Roman"/>
          <w:sz w:val="16"/>
          <w:szCs w:val="16"/>
        </w:rPr>
      </w:pPr>
      <w:r>
        <w:rPr>
          <w:rFonts w:ascii="Times New Roman" w:hAnsi="Times New Roman" w:cs="Times New Roman"/>
          <w:sz w:val="16"/>
          <w:szCs w:val="16"/>
        </w:rPr>
        <w:t>c. Sound alarm off when GPS is</w:t>
      </w:r>
    </w:p>
    <w:p w14:paraId="0F28F6A5" w14:textId="77777777" w:rsidR="00D0792D" w:rsidRDefault="00000000">
      <w:pPr>
        <w:ind w:firstLineChars="100" w:firstLine="160"/>
        <w:rPr>
          <w:rFonts w:ascii="Times New Roman" w:hAnsi="Times New Roman" w:cs="Times New Roman"/>
          <w:sz w:val="16"/>
          <w:szCs w:val="16"/>
        </w:rPr>
      </w:pPr>
      <w:r>
        <w:rPr>
          <w:rFonts w:ascii="Times New Roman" w:hAnsi="Times New Roman" w:cs="Times New Roman"/>
          <w:sz w:val="16"/>
          <w:szCs w:val="16"/>
        </w:rPr>
        <w:t>Searching or the car stops</w:t>
      </w:r>
    </w:p>
    <w:p w14:paraId="318AC640" w14:textId="77777777" w:rsidR="00D0792D" w:rsidRDefault="00D0792D">
      <w:pPr>
        <w:ind w:firstLineChars="100" w:firstLine="160"/>
        <w:rPr>
          <w:rFonts w:ascii="Times New Roman" w:hAnsi="Times New Roman" w:cs="Times New Roman"/>
          <w:sz w:val="16"/>
          <w:szCs w:val="16"/>
        </w:rPr>
      </w:pPr>
    </w:p>
    <w:p w14:paraId="33E44278" w14:textId="77777777" w:rsidR="00D0792D" w:rsidRDefault="00000000">
      <w:pPr>
        <w:rPr>
          <w:rFonts w:ascii="Times New Roman" w:hAnsi="Times New Roman" w:cs="Times New Roman"/>
          <w:sz w:val="16"/>
          <w:szCs w:val="16"/>
        </w:rPr>
      </w:pPr>
      <w:r>
        <w:rPr>
          <w:rFonts w:ascii="Times New Roman" w:hAnsi="Times New Roman" w:cs="Times New Roman"/>
          <w:sz w:val="16"/>
          <w:szCs w:val="16"/>
        </w:rPr>
        <w:t xml:space="preserve"> d. the GPS signal is </w:t>
      </w:r>
      <w:proofErr w:type="gramStart"/>
      <w:r>
        <w:rPr>
          <w:rFonts w:ascii="Times New Roman" w:hAnsi="Times New Roman" w:cs="Times New Roman"/>
          <w:sz w:val="16"/>
          <w:szCs w:val="16"/>
        </w:rPr>
        <w:t>strong</w:t>
      </w:r>
      <w:proofErr w:type="gramEnd"/>
      <w:r>
        <w:rPr>
          <w:rFonts w:ascii="Times New Roman" w:hAnsi="Times New Roman" w:cs="Times New Roman"/>
          <w:sz w:val="16"/>
          <w:szCs w:val="16"/>
        </w:rPr>
        <w:t xml:space="preserve"> and the vehicle speed exceeds 30KM/H</w:t>
      </w:r>
    </w:p>
    <w:p w14:paraId="56D6B86E" w14:textId="77777777" w:rsidR="00D0792D" w:rsidRDefault="00D0792D">
      <w:pPr>
        <w:rPr>
          <w:rFonts w:ascii="Times New Roman" w:hAnsi="Times New Roman" w:cs="Times New Roman"/>
          <w:sz w:val="15"/>
          <w:szCs w:val="15"/>
        </w:rPr>
        <w:sectPr w:rsidR="00D0792D" w:rsidSect="001D700E">
          <w:type w:val="continuous"/>
          <w:pgSz w:w="5954" w:h="8392"/>
          <w:pgMar w:top="851" w:right="567" w:bottom="567" w:left="567" w:header="454" w:footer="0" w:gutter="0"/>
          <w:pgNumType w:start="1"/>
          <w:cols w:num="2" w:space="720" w:equalWidth="0">
            <w:col w:w="2197" w:space="425"/>
            <w:col w:w="2197"/>
          </w:cols>
          <w:docGrid w:type="lines" w:linePitch="312"/>
        </w:sectPr>
      </w:pPr>
    </w:p>
    <w:p w14:paraId="066E2EB4"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br w:type="page"/>
      </w:r>
    </w:p>
    <w:p w14:paraId="4C026198" w14:textId="77777777" w:rsidR="00D0792D" w:rsidRDefault="00000000">
      <w:pPr>
        <w:pStyle w:val="1"/>
        <w:rPr>
          <w:rFonts w:cs="Times New Roman"/>
        </w:rPr>
      </w:pPr>
      <w:bookmarkStart w:id="23" w:name="_Toc11671"/>
      <w:bookmarkStart w:id="24" w:name="_Toc20302"/>
      <w:r>
        <w:rPr>
          <w:rFonts w:cs="Times New Roman"/>
        </w:rPr>
        <w:lastRenderedPageBreak/>
        <w:t>EARLY ALARM</w:t>
      </w:r>
      <w:bookmarkEnd w:id="23"/>
      <w:bookmarkEnd w:id="24"/>
    </w:p>
    <w:p w14:paraId="3B7D7424" w14:textId="367FD89E" w:rsidR="002F5530" w:rsidRDefault="002F5530">
      <w:pPr>
        <w:ind w:firstLineChars="200" w:firstLine="420"/>
        <w:rPr>
          <w:rFonts w:ascii="Times New Roman" w:hAnsi="Times New Roman" w:cs="Times New Roman"/>
          <w:sz w:val="15"/>
          <w:szCs w:val="15"/>
        </w:rPr>
      </w:pPr>
      <w:r>
        <w:rPr>
          <w:noProof/>
        </w:rPr>
        <w:drawing>
          <wp:inline distT="0" distB="0" distL="0" distR="0" wp14:anchorId="04F7F0C1" wp14:editId="5079A3E0">
            <wp:extent cx="1216581" cy="785662"/>
            <wp:effectExtent l="0" t="0" r="3175" b="0"/>
            <wp:docPr id="1604680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59" b="67481"/>
                    <a:stretch/>
                  </pic:blipFill>
                  <pic:spPr bwMode="auto">
                    <a:xfrm>
                      <a:off x="0" y="0"/>
                      <a:ext cx="1225831" cy="7916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hint="eastAsia"/>
          <w:sz w:val="15"/>
          <w:szCs w:val="15"/>
        </w:rPr>
        <w:t xml:space="preserve">  </w:t>
      </w:r>
      <w:r>
        <w:rPr>
          <w:noProof/>
        </w:rPr>
        <w:drawing>
          <wp:inline distT="0" distB="0" distL="0" distR="0" wp14:anchorId="51532FAE" wp14:editId="6C533DE0">
            <wp:extent cx="1037493" cy="778120"/>
            <wp:effectExtent l="0" t="0" r="0" b="3175"/>
            <wp:docPr id="777534579" name="图片 5" descr="屏幕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4579" name="图片 5" descr="屏幕上有字&#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6603" cy="784952"/>
                    </a:xfrm>
                    <a:prstGeom prst="rect">
                      <a:avLst/>
                    </a:prstGeom>
                    <a:noFill/>
                    <a:ln>
                      <a:noFill/>
                    </a:ln>
                  </pic:spPr>
                </pic:pic>
              </a:graphicData>
            </a:graphic>
          </wp:inline>
        </w:drawing>
      </w:r>
    </w:p>
    <w:p w14:paraId="5C5F467D" w14:textId="707A4F0E" w:rsidR="00D0792D" w:rsidRDefault="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t>This system comes with pedestrian and vehicle recognition, pedestrian distance measurement, and intelligent warning algorithms. Through dynamic analysis of linked vehicles and comprehensive artificial intelligence algorithms, it outputs visual and audio warnings based on collision risk levels and parameter settings. When the recognized pedestrian meets the warning conditions, the sound warning function will automatically start.</w:t>
      </w:r>
    </w:p>
    <w:p w14:paraId="6255E665" w14:textId="0E9BD28C" w:rsidR="002F5530" w:rsidRDefault="002F5530">
      <w:pPr>
        <w:ind w:firstLineChars="200" w:firstLine="420"/>
        <w:rPr>
          <w:rFonts w:ascii="Times New Roman" w:hAnsi="Times New Roman" w:cs="Times New Roman"/>
          <w:sz w:val="15"/>
          <w:szCs w:val="15"/>
        </w:rPr>
      </w:pPr>
      <w:r>
        <w:rPr>
          <w:noProof/>
        </w:rPr>
        <w:drawing>
          <wp:inline distT="0" distB="0" distL="0" distR="0" wp14:anchorId="405036BF" wp14:editId="11BBCA79">
            <wp:extent cx="1977321" cy="1951893"/>
            <wp:effectExtent l="0" t="0" r="4445" b="0"/>
            <wp:docPr id="121015520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5206" name="图片 6" descr="图示&#10;&#10;描述已自动生成"/>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753" t="15615" b="24805"/>
                    <a:stretch/>
                  </pic:blipFill>
                  <pic:spPr bwMode="auto">
                    <a:xfrm>
                      <a:off x="0" y="0"/>
                      <a:ext cx="2012512" cy="1986632"/>
                    </a:xfrm>
                    <a:prstGeom prst="rect">
                      <a:avLst/>
                    </a:prstGeom>
                    <a:noFill/>
                    <a:ln>
                      <a:noFill/>
                    </a:ln>
                    <a:extLst>
                      <a:ext uri="{53640926-AAD7-44D8-BBD7-CCE9431645EC}">
                        <a14:shadowObscured xmlns:a14="http://schemas.microsoft.com/office/drawing/2010/main"/>
                      </a:ext>
                    </a:extLst>
                  </pic:spPr>
                </pic:pic>
              </a:graphicData>
            </a:graphic>
          </wp:inline>
        </w:drawing>
      </w:r>
    </w:p>
    <w:p w14:paraId="40DBB1BC" w14:textId="77777777" w:rsidR="002F5530" w:rsidRPr="002F5530" w:rsidRDefault="002F5530" w:rsidP="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lastRenderedPageBreak/>
        <w:t>Warning vehicle speed: When the vehicle speed is below the set value, the horn warning will not be activated (GPS is required). If set to 0, it is in sentinel mode. The system detects a person and issues a horn alarm within the warning distance.</w:t>
      </w:r>
    </w:p>
    <w:p w14:paraId="473E4E57" w14:textId="77777777" w:rsidR="002F5530" w:rsidRPr="002F5530" w:rsidRDefault="002F5530" w:rsidP="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t>Pedestrian warning distance: Voice alarms for different distances can be activated according to actual needs.</w:t>
      </w:r>
    </w:p>
    <w:p w14:paraId="3C503FAA" w14:textId="77777777" w:rsidR="002F5530" w:rsidRPr="002F5530" w:rsidRDefault="002F5530" w:rsidP="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t>Warning time: Voice alarm can be activated at night or all day.</w:t>
      </w:r>
    </w:p>
    <w:p w14:paraId="6DA73159" w14:textId="77777777" w:rsidR="002F5530" w:rsidRPr="002F5530" w:rsidRDefault="002F5530" w:rsidP="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t>Volume: Set the alert volume.</w:t>
      </w:r>
    </w:p>
    <w:p w14:paraId="392F5571" w14:textId="421D264F" w:rsidR="002F5530" w:rsidRDefault="002F5530" w:rsidP="002F5530">
      <w:pPr>
        <w:ind w:firstLineChars="200" w:firstLine="300"/>
        <w:rPr>
          <w:rFonts w:ascii="Times New Roman" w:hAnsi="Times New Roman" w:cs="Times New Roman"/>
          <w:sz w:val="15"/>
          <w:szCs w:val="15"/>
        </w:rPr>
      </w:pPr>
      <w:r w:rsidRPr="002F5530">
        <w:rPr>
          <w:rFonts w:ascii="Times New Roman" w:hAnsi="Times New Roman" w:cs="Times New Roman"/>
          <w:sz w:val="15"/>
          <w:szCs w:val="15"/>
        </w:rPr>
        <w:t>Restore default: The default warning speed is 30km/h, all 3 warning distances are on, the warning time is all day, and the volume is 30</w:t>
      </w:r>
    </w:p>
    <w:p w14:paraId="4E200AAB"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br w:type="page"/>
      </w:r>
    </w:p>
    <w:p w14:paraId="3E46131E" w14:textId="77777777" w:rsidR="00D0792D" w:rsidRDefault="00000000">
      <w:pPr>
        <w:pStyle w:val="1"/>
        <w:rPr>
          <w:rFonts w:cs="Times New Roman"/>
        </w:rPr>
      </w:pPr>
      <w:bookmarkStart w:id="25" w:name="_Toc13393"/>
      <w:bookmarkStart w:id="26" w:name="_Toc20298"/>
      <w:r>
        <w:rPr>
          <w:rFonts w:cs="Times New Roman"/>
        </w:rPr>
        <w:lastRenderedPageBreak/>
        <w:t>UPGRADE</w:t>
      </w:r>
      <w:bookmarkEnd w:id="25"/>
      <w:bookmarkEnd w:id="26"/>
    </w:p>
    <w:p w14:paraId="21584D4D" w14:textId="77777777" w:rsidR="00D0792D" w:rsidRDefault="00000000">
      <w:pPr>
        <w:pStyle w:val="ae"/>
        <w:numPr>
          <w:ilvl w:val="0"/>
          <w:numId w:val="14"/>
        </w:numPr>
        <w:ind w:firstLineChars="0"/>
        <w:rPr>
          <w:rFonts w:ascii="Times New Roman" w:hAnsi="Times New Roman" w:cs="Times New Roman"/>
          <w:sz w:val="15"/>
          <w:szCs w:val="15"/>
        </w:rPr>
      </w:pPr>
      <w:r>
        <w:rPr>
          <w:rFonts w:ascii="Times New Roman" w:hAnsi="Times New Roman" w:cs="Times New Roman"/>
          <w:sz w:val="15"/>
          <w:szCs w:val="15"/>
        </w:rPr>
        <w:t>Please copy the firmware file (obtained from the official website or dealer) to the root directory of TF card, insert the card into the slot, turn on the power, and the machine will be upgraded automatically after starting.</w:t>
      </w:r>
    </w:p>
    <w:p w14:paraId="539A4FEC" w14:textId="77777777" w:rsidR="00D0792D" w:rsidRDefault="00000000">
      <w:pPr>
        <w:pStyle w:val="ae"/>
        <w:numPr>
          <w:ilvl w:val="0"/>
          <w:numId w:val="14"/>
        </w:numPr>
        <w:ind w:firstLineChars="0"/>
        <w:rPr>
          <w:rFonts w:ascii="Times New Roman" w:hAnsi="Times New Roman" w:cs="Times New Roman"/>
          <w:sz w:val="15"/>
          <w:szCs w:val="15"/>
        </w:rPr>
      </w:pPr>
      <w:r>
        <w:rPr>
          <w:rFonts w:ascii="Times New Roman" w:hAnsi="Times New Roman" w:cs="Times New Roman"/>
          <w:sz w:val="15"/>
          <w:szCs w:val="15"/>
        </w:rPr>
        <w:t>Please do not power off or do other operations during the upgrade process.</w:t>
      </w:r>
    </w:p>
    <w:p w14:paraId="61F8FF7A" w14:textId="77777777" w:rsidR="00D0792D" w:rsidRDefault="00000000">
      <w:pPr>
        <w:pStyle w:val="ae"/>
        <w:numPr>
          <w:ilvl w:val="0"/>
          <w:numId w:val="14"/>
        </w:numPr>
        <w:ind w:firstLineChars="0"/>
        <w:rPr>
          <w:rFonts w:ascii="Times New Roman" w:hAnsi="Times New Roman" w:cs="Times New Roman"/>
          <w:sz w:val="15"/>
          <w:szCs w:val="15"/>
        </w:rPr>
      </w:pPr>
      <w:r>
        <w:rPr>
          <w:rFonts w:ascii="Times New Roman" w:hAnsi="Times New Roman" w:cs="Times New Roman"/>
          <w:sz w:val="15"/>
          <w:szCs w:val="15"/>
        </w:rPr>
        <w:t>The system will restart automatically after the upgrade is completed</w:t>
      </w:r>
    </w:p>
    <w:p w14:paraId="286DD6FE" w14:textId="77777777" w:rsidR="00D0792D" w:rsidRDefault="00000000">
      <w:pPr>
        <w:pStyle w:val="ae"/>
        <w:numPr>
          <w:ilvl w:val="0"/>
          <w:numId w:val="14"/>
        </w:numPr>
        <w:ind w:firstLineChars="0"/>
        <w:rPr>
          <w:rFonts w:ascii="Times New Roman" w:hAnsi="Times New Roman" w:cs="Times New Roman"/>
          <w:sz w:val="15"/>
          <w:szCs w:val="15"/>
        </w:rPr>
      </w:pPr>
      <w:r>
        <w:rPr>
          <w:rFonts w:ascii="Times New Roman" w:hAnsi="Times New Roman" w:cs="Times New Roman"/>
          <w:sz w:val="15"/>
          <w:szCs w:val="15"/>
        </w:rPr>
        <w:t>After the upgrade is completed, please delete the upgrade file in the TF card or remove the TF card, otherwise, the IF card with the upgrade program will repeat the upgrade after each boot.</w:t>
      </w:r>
    </w:p>
    <w:p w14:paraId="18DDA8CA" w14:textId="77777777" w:rsidR="00D0792D" w:rsidRDefault="00000000">
      <w:pPr>
        <w:rPr>
          <w:rFonts w:ascii="Times New Roman" w:hAnsi="Times New Roman" w:cs="Times New Roman"/>
        </w:rPr>
      </w:pPr>
      <w:bookmarkStart w:id="27" w:name="_Toc10149"/>
      <w:r>
        <w:rPr>
          <w:rFonts w:ascii="Times New Roman" w:hAnsi="Times New Roman" w:cs="Times New Roman"/>
        </w:rPr>
        <w:br w:type="page"/>
      </w:r>
    </w:p>
    <w:p w14:paraId="0AA1110C" w14:textId="77777777" w:rsidR="00D0792D" w:rsidRDefault="00000000">
      <w:pPr>
        <w:pStyle w:val="1"/>
        <w:rPr>
          <w:rFonts w:cs="Times New Roman"/>
        </w:rPr>
      </w:pPr>
      <w:bookmarkStart w:id="28" w:name="_Toc670"/>
      <w:r>
        <w:rPr>
          <w:rFonts w:cs="Times New Roman"/>
        </w:rPr>
        <w:lastRenderedPageBreak/>
        <w:t>MAIN PARAMETERS</w:t>
      </w:r>
      <w:bookmarkEnd w:id="27"/>
      <w:bookmarkEnd w:id="28"/>
    </w:p>
    <w:tbl>
      <w:tblPr>
        <w:tblStyle w:val="ab"/>
        <w:tblW w:w="4843" w:type="dxa"/>
        <w:tblLook w:val="04A0" w:firstRow="1" w:lastRow="0" w:firstColumn="1" w:lastColumn="0" w:noHBand="0" w:noVBand="1"/>
      </w:tblPr>
      <w:tblGrid>
        <w:gridCol w:w="751"/>
        <w:gridCol w:w="1387"/>
        <w:gridCol w:w="2705"/>
      </w:tblGrid>
      <w:tr w:rsidR="00D0792D" w14:paraId="56543E02" w14:textId="77777777">
        <w:trPr>
          <w:trHeight w:val="252"/>
        </w:trPr>
        <w:tc>
          <w:tcPr>
            <w:tcW w:w="0" w:type="auto"/>
            <w:vMerge w:val="restart"/>
            <w:vAlign w:val="center"/>
          </w:tcPr>
          <w:p w14:paraId="6017ADA8" w14:textId="77777777" w:rsidR="00D0792D" w:rsidRDefault="00000000">
            <w:pPr>
              <w:jc w:val="center"/>
              <w:rPr>
                <w:rFonts w:ascii="Times New Roman" w:eastAsia="宋体" w:hAnsi="Times New Roman" w:cs="Times New Roman"/>
                <w:sz w:val="13"/>
                <w:szCs w:val="13"/>
              </w:rPr>
            </w:pPr>
            <w:r>
              <w:rPr>
                <w:rFonts w:ascii="Times New Roman" w:eastAsia="宋体" w:hAnsi="Times New Roman" w:cs="Times New Roman"/>
                <w:sz w:val="13"/>
                <w:szCs w:val="13"/>
              </w:rPr>
              <w:t>Camera</w:t>
            </w:r>
          </w:p>
        </w:tc>
        <w:tc>
          <w:tcPr>
            <w:tcW w:w="0" w:type="auto"/>
            <w:vAlign w:val="center"/>
          </w:tcPr>
          <w:p w14:paraId="076DFDFF" w14:textId="77777777" w:rsidR="00D0792D" w:rsidRDefault="00000000">
            <w:pPr>
              <w:rPr>
                <w:rFonts w:ascii="Times New Roman" w:hAnsi="Times New Roman" w:cs="Times New Roman"/>
                <w:sz w:val="11"/>
                <w:szCs w:val="11"/>
              </w:rPr>
            </w:pPr>
            <w:r>
              <w:rPr>
                <w:rFonts w:ascii="Times New Roman" w:eastAsia="宋体" w:hAnsi="Times New Roman" w:cs="Times New Roman"/>
                <w:sz w:val="11"/>
                <w:szCs w:val="11"/>
              </w:rPr>
              <w:t>Type of detector</w:t>
            </w:r>
          </w:p>
        </w:tc>
        <w:tc>
          <w:tcPr>
            <w:tcW w:w="0" w:type="auto"/>
            <w:vAlign w:val="center"/>
          </w:tcPr>
          <w:p w14:paraId="21B5CBB2"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Vanadium oxide non-cooling infrared focus plane detector</w:t>
            </w:r>
          </w:p>
        </w:tc>
      </w:tr>
      <w:tr w:rsidR="00D0792D" w14:paraId="74E6B2FC" w14:textId="77777777">
        <w:trPr>
          <w:trHeight w:val="90"/>
        </w:trPr>
        <w:tc>
          <w:tcPr>
            <w:tcW w:w="0" w:type="auto"/>
            <w:vMerge/>
          </w:tcPr>
          <w:p w14:paraId="78DBC477" w14:textId="77777777" w:rsidR="00D0792D" w:rsidRDefault="00D0792D">
            <w:pPr>
              <w:rPr>
                <w:rFonts w:ascii="Times New Roman" w:hAnsi="Times New Roman" w:cs="Times New Roman"/>
                <w:sz w:val="13"/>
                <w:szCs w:val="13"/>
              </w:rPr>
            </w:pPr>
          </w:p>
        </w:tc>
        <w:tc>
          <w:tcPr>
            <w:tcW w:w="0" w:type="auto"/>
            <w:vAlign w:val="center"/>
          </w:tcPr>
          <w:p w14:paraId="220CFF18" w14:textId="77777777" w:rsidR="00D0792D" w:rsidRDefault="00000000">
            <w:pPr>
              <w:rPr>
                <w:rFonts w:ascii="Times New Roman" w:hAnsi="Times New Roman" w:cs="Times New Roman"/>
                <w:sz w:val="11"/>
                <w:szCs w:val="11"/>
              </w:rPr>
            </w:pPr>
            <w:r>
              <w:rPr>
                <w:rFonts w:ascii="Times New Roman" w:eastAsia="宋体" w:hAnsi="Times New Roman" w:cs="Times New Roman"/>
                <w:sz w:val="11"/>
                <w:szCs w:val="11"/>
              </w:rPr>
              <w:t>Resolution</w:t>
            </w:r>
          </w:p>
        </w:tc>
        <w:tc>
          <w:tcPr>
            <w:tcW w:w="0" w:type="auto"/>
            <w:vAlign w:val="center"/>
          </w:tcPr>
          <w:p w14:paraId="67A30AEA"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256×192 / 384*288</w:t>
            </w:r>
          </w:p>
        </w:tc>
      </w:tr>
      <w:tr w:rsidR="00D0792D" w14:paraId="4EEB3B91" w14:textId="77777777">
        <w:trPr>
          <w:trHeight w:val="252"/>
        </w:trPr>
        <w:tc>
          <w:tcPr>
            <w:tcW w:w="0" w:type="auto"/>
            <w:vMerge/>
          </w:tcPr>
          <w:p w14:paraId="516D50AD" w14:textId="77777777" w:rsidR="00D0792D" w:rsidRDefault="00D0792D">
            <w:pPr>
              <w:rPr>
                <w:rFonts w:ascii="Times New Roman" w:hAnsi="Times New Roman" w:cs="Times New Roman"/>
                <w:sz w:val="13"/>
                <w:szCs w:val="13"/>
              </w:rPr>
            </w:pPr>
          </w:p>
        </w:tc>
        <w:tc>
          <w:tcPr>
            <w:tcW w:w="0" w:type="auto"/>
            <w:vAlign w:val="center"/>
          </w:tcPr>
          <w:p w14:paraId="69BCE2AC"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Lens</w:t>
            </w:r>
          </w:p>
        </w:tc>
        <w:tc>
          <w:tcPr>
            <w:tcW w:w="0" w:type="auto"/>
            <w:vAlign w:val="center"/>
          </w:tcPr>
          <w:p w14:paraId="0E50DAEC" w14:textId="097C4CA1"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Focal length:</w:t>
            </w:r>
            <w:r w:rsidR="004219CA">
              <w:rPr>
                <w:rFonts w:ascii="Times New Roman" w:eastAsia="宋体" w:hAnsi="Times New Roman" w:cs="Times New Roman"/>
                <w:sz w:val="11"/>
                <w:szCs w:val="11"/>
              </w:rPr>
              <w:t>1</w:t>
            </w:r>
            <w:r>
              <w:rPr>
                <w:rFonts w:ascii="Times New Roman" w:eastAsia="宋体" w:hAnsi="Times New Roman" w:cs="Times New Roman"/>
                <w:sz w:val="11"/>
                <w:szCs w:val="11"/>
              </w:rPr>
              <w:t>.0</w:t>
            </w:r>
            <w:proofErr w:type="gramStart"/>
            <w:r>
              <w:rPr>
                <w:rFonts w:ascii="Times New Roman" w:eastAsia="宋体" w:hAnsi="Times New Roman" w:cs="Times New Roman"/>
                <w:sz w:val="11"/>
                <w:szCs w:val="11"/>
              </w:rPr>
              <w:t>mm  FOV</w:t>
            </w:r>
            <w:proofErr w:type="gramEnd"/>
            <w:r>
              <w:rPr>
                <w:rFonts w:ascii="Times New Roman" w:eastAsia="宋体" w:hAnsi="Times New Roman" w:cs="Times New Roman"/>
                <w:sz w:val="11"/>
                <w:szCs w:val="11"/>
              </w:rPr>
              <w:t>:</w:t>
            </w:r>
            <w:r w:rsidR="004219CA">
              <w:rPr>
                <w:rFonts w:ascii="Times New Roman" w:eastAsia="宋体" w:hAnsi="Times New Roman" w:cs="Times New Roman"/>
                <w:sz w:val="11"/>
                <w:szCs w:val="11"/>
              </w:rPr>
              <w:t>18</w:t>
            </w:r>
            <w:r>
              <w:rPr>
                <w:rFonts w:ascii="Times New Roman" w:eastAsia="宋体" w:hAnsi="Times New Roman" w:cs="Times New Roman"/>
                <w:sz w:val="11"/>
                <w:szCs w:val="11"/>
              </w:rPr>
              <w:t>°* 1</w:t>
            </w:r>
            <w:r w:rsidR="004219CA">
              <w:rPr>
                <w:rFonts w:ascii="Times New Roman" w:eastAsia="宋体" w:hAnsi="Times New Roman" w:cs="Times New Roman"/>
                <w:sz w:val="11"/>
                <w:szCs w:val="11"/>
              </w:rPr>
              <w:t>3</w:t>
            </w:r>
            <w:r>
              <w:rPr>
                <w:rFonts w:ascii="Times New Roman" w:eastAsia="宋体" w:hAnsi="Times New Roman" w:cs="Times New Roman"/>
                <w:sz w:val="11"/>
                <w:szCs w:val="11"/>
              </w:rPr>
              <w:t>°(256×192)</w:t>
            </w:r>
          </w:p>
        </w:tc>
      </w:tr>
      <w:tr w:rsidR="00D0792D" w14:paraId="241B1826" w14:textId="77777777">
        <w:trPr>
          <w:trHeight w:val="252"/>
        </w:trPr>
        <w:tc>
          <w:tcPr>
            <w:tcW w:w="0" w:type="auto"/>
            <w:vMerge/>
          </w:tcPr>
          <w:p w14:paraId="31590D7B" w14:textId="77777777" w:rsidR="00D0792D" w:rsidRDefault="00D0792D">
            <w:pPr>
              <w:rPr>
                <w:rFonts w:ascii="Times New Roman" w:hAnsi="Times New Roman" w:cs="Times New Roman"/>
                <w:sz w:val="13"/>
                <w:szCs w:val="13"/>
              </w:rPr>
            </w:pPr>
          </w:p>
        </w:tc>
        <w:tc>
          <w:tcPr>
            <w:tcW w:w="0" w:type="auto"/>
            <w:vAlign w:val="center"/>
          </w:tcPr>
          <w:p w14:paraId="4066FF6D"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Automatic defrost</w:t>
            </w:r>
          </w:p>
        </w:tc>
        <w:tc>
          <w:tcPr>
            <w:tcW w:w="0" w:type="auto"/>
            <w:vAlign w:val="center"/>
          </w:tcPr>
          <w:p w14:paraId="4A61C6F9"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Yes</w:t>
            </w:r>
          </w:p>
        </w:tc>
      </w:tr>
      <w:tr w:rsidR="00D0792D" w14:paraId="43780A28" w14:textId="77777777">
        <w:trPr>
          <w:trHeight w:val="252"/>
        </w:trPr>
        <w:tc>
          <w:tcPr>
            <w:tcW w:w="0" w:type="auto"/>
            <w:vMerge/>
          </w:tcPr>
          <w:p w14:paraId="3E7A2D8A" w14:textId="77777777" w:rsidR="00D0792D" w:rsidRDefault="00D0792D">
            <w:pPr>
              <w:rPr>
                <w:rFonts w:ascii="Times New Roman" w:hAnsi="Times New Roman" w:cs="Times New Roman"/>
                <w:b/>
                <w:bCs/>
                <w:sz w:val="13"/>
                <w:szCs w:val="13"/>
              </w:rPr>
            </w:pPr>
          </w:p>
        </w:tc>
        <w:tc>
          <w:tcPr>
            <w:tcW w:w="0" w:type="auto"/>
            <w:vAlign w:val="center"/>
          </w:tcPr>
          <w:p w14:paraId="7031E8C3"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Pixel spacing</w:t>
            </w:r>
          </w:p>
        </w:tc>
        <w:tc>
          <w:tcPr>
            <w:tcW w:w="0" w:type="auto"/>
            <w:vAlign w:val="center"/>
          </w:tcPr>
          <w:p w14:paraId="45BB74AE"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12μm</w:t>
            </w:r>
          </w:p>
        </w:tc>
      </w:tr>
      <w:tr w:rsidR="00D0792D" w14:paraId="028BEF3D" w14:textId="77777777">
        <w:trPr>
          <w:trHeight w:val="252"/>
        </w:trPr>
        <w:tc>
          <w:tcPr>
            <w:tcW w:w="0" w:type="auto"/>
            <w:vMerge/>
          </w:tcPr>
          <w:p w14:paraId="6F2A7D4A" w14:textId="77777777" w:rsidR="00D0792D" w:rsidRDefault="00D0792D">
            <w:pPr>
              <w:rPr>
                <w:rFonts w:ascii="Times New Roman" w:hAnsi="Times New Roman" w:cs="Times New Roman"/>
                <w:b/>
                <w:bCs/>
                <w:sz w:val="13"/>
                <w:szCs w:val="13"/>
              </w:rPr>
            </w:pPr>
          </w:p>
        </w:tc>
        <w:tc>
          <w:tcPr>
            <w:tcW w:w="0" w:type="auto"/>
            <w:vAlign w:val="center"/>
          </w:tcPr>
          <w:p w14:paraId="4C157B24"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Image display</w:t>
            </w:r>
          </w:p>
        </w:tc>
        <w:tc>
          <w:tcPr>
            <w:tcW w:w="0" w:type="auto"/>
            <w:vAlign w:val="center"/>
          </w:tcPr>
          <w:p w14:paraId="6F21E646" w14:textId="77777777" w:rsidR="00D0792D" w:rsidRDefault="00000000">
            <w:pPr>
              <w:rPr>
                <w:rFonts w:ascii="Times New Roman" w:hAnsi="Times New Roman" w:cs="Times New Roman"/>
                <w:b/>
                <w:bCs/>
                <w:sz w:val="11"/>
                <w:szCs w:val="11"/>
              </w:rPr>
            </w:pPr>
            <w:r>
              <w:rPr>
                <w:rFonts w:ascii="Times New Roman" w:eastAsia="宋体" w:hAnsi="Times New Roman" w:cs="Times New Roman"/>
                <w:sz w:val="11"/>
                <w:szCs w:val="11"/>
              </w:rPr>
              <w:t xml:space="preserve">automatic shutter </w:t>
            </w:r>
            <w:proofErr w:type="spellStart"/>
            <w:proofErr w:type="gramStart"/>
            <w:r>
              <w:rPr>
                <w:rFonts w:ascii="Times New Roman" w:eastAsia="宋体" w:hAnsi="Times New Roman" w:cs="Times New Roman"/>
                <w:sz w:val="11"/>
                <w:szCs w:val="11"/>
              </w:rPr>
              <w:t>refresh,white</w:t>
            </w:r>
            <w:proofErr w:type="spellEnd"/>
            <w:proofErr w:type="gramEnd"/>
            <w:r>
              <w:rPr>
                <w:rFonts w:ascii="Times New Roman" w:eastAsia="宋体" w:hAnsi="Times New Roman" w:cs="Times New Roman"/>
                <w:sz w:val="11"/>
                <w:szCs w:val="11"/>
              </w:rPr>
              <w:t xml:space="preserve"> hot,≤25Hz</w:t>
            </w:r>
          </w:p>
        </w:tc>
      </w:tr>
      <w:tr w:rsidR="00D0792D" w14:paraId="35EB9B67" w14:textId="77777777">
        <w:trPr>
          <w:trHeight w:val="252"/>
        </w:trPr>
        <w:tc>
          <w:tcPr>
            <w:tcW w:w="0" w:type="auto"/>
            <w:vMerge/>
          </w:tcPr>
          <w:p w14:paraId="4D65A88A" w14:textId="77777777" w:rsidR="00D0792D" w:rsidRDefault="00D0792D">
            <w:pPr>
              <w:rPr>
                <w:rFonts w:ascii="Times New Roman" w:hAnsi="Times New Roman" w:cs="Times New Roman"/>
                <w:b/>
                <w:bCs/>
                <w:sz w:val="13"/>
                <w:szCs w:val="13"/>
              </w:rPr>
            </w:pPr>
          </w:p>
        </w:tc>
        <w:tc>
          <w:tcPr>
            <w:tcW w:w="0" w:type="auto"/>
            <w:vAlign w:val="center"/>
          </w:tcPr>
          <w:p w14:paraId="4FFF8482"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Protection level</w:t>
            </w:r>
          </w:p>
        </w:tc>
        <w:tc>
          <w:tcPr>
            <w:tcW w:w="0" w:type="auto"/>
            <w:vAlign w:val="center"/>
          </w:tcPr>
          <w:p w14:paraId="188B5FEC"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IP67</w:t>
            </w:r>
          </w:p>
        </w:tc>
      </w:tr>
      <w:tr w:rsidR="00D0792D" w14:paraId="1C5ACC36" w14:textId="77777777">
        <w:trPr>
          <w:trHeight w:val="252"/>
        </w:trPr>
        <w:tc>
          <w:tcPr>
            <w:tcW w:w="0" w:type="auto"/>
            <w:vMerge/>
          </w:tcPr>
          <w:p w14:paraId="2AB5A0E0" w14:textId="77777777" w:rsidR="00D0792D" w:rsidRDefault="00D0792D">
            <w:pPr>
              <w:rPr>
                <w:rFonts w:ascii="Times New Roman" w:hAnsi="Times New Roman" w:cs="Times New Roman"/>
                <w:b/>
                <w:bCs/>
                <w:sz w:val="13"/>
                <w:szCs w:val="13"/>
              </w:rPr>
            </w:pPr>
          </w:p>
        </w:tc>
        <w:tc>
          <w:tcPr>
            <w:tcW w:w="0" w:type="auto"/>
            <w:vAlign w:val="center"/>
          </w:tcPr>
          <w:p w14:paraId="14E97EC7"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Operating temperature</w:t>
            </w:r>
          </w:p>
        </w:tc>
        <w:tc>
          <w:tcPr>
            <w:tcW w:w="0" w:type="auto"/>
            <w:vAlign w:val="center"/>
          </w:tcPr>
          <w:p w14:paraId="5CB1641E" w14:textId="381B96A6"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w:t>
            </w:r>
            <w:r w:rsidR="004219CA">
              <w:rPr>
                <w:rFonts w:ascii="Times New Roman" w:eastAsia="宋体" w:hAnsi="Times New Roman" w:cs="Times New Roman"/>
                <w:sz w:val="11"/>
                <w:szCs w:val="11"/>
              </w:rPr>
              <w:t>3</w:t>
            </w:r>
            <w:r>
              <w:rPr>
                <w:rFonts w:ascii="Times New Roman" w:eastAsia="宋体" w:hAnsi="Times New Roman" w:cs="Times New Roman"/>
                <w:sz w:val="11"/>
                <w:szCs w:val="11"/>
              </w:rPr>
              <w:t xml:space="preserve">0℃ - </w:t>
            </w:r>
            <w:r w:rsidR="004219CA">
              <w:rPr>
                <w:rFonts w:ascii="Times New Roman" w:eastAsia="宋体" w:hAnsi="Times New Roman" w:cs="Times New Roman"/>
                <w:sz w:val="11"/>
                <w:szCs w:val="11"/>
              </w:rPr>
              <w:t>7</w:t>
            </w:r>
            <w:r>
              <w:rPr>
                <w:rFonts w:ascii="Times New Roman" w:eastAsia="宋体" w:hAnsi="Times New Roman" w:cs="Times New Roman"/>
                <w:sz w:val="11"/>
                <w:szCs w:val="11"/>
              </w:rPr>
              <w:t>0℃</w:t>
            </w:r>
          </w:p>
        </w:tc>
      </w:tr>
      <w:tr w:rsidR="00D0792D" w14:paraId="4FDCB6FA" w14:textId="77777777">
        <w:trPr>
          <w:trHeight w:val="252"/>
        </w:trPr>
        <w:tc>
          <w:tcPr>
            <w:tcW w:w="0" w:type="auto"/>
            <w:vMerge/>
          </w:tcPr>
          <w:p w14:paraId="6258EA03" w14:textId="77777777" w:rsidR="00D0792D" w:rsidRDefault="00D0792D">
            <w:pPr>
              <w:rPr>
                <w:rFonts w:ascii="Times New Roman" w:hAnsi="Times New Roman" w:cs="Times New Roman"/>
                <w:b/>
                <w:bCs/>
                <w:sz w:val="13"/>
                <w:szCs w:val="13"/>
              </w:rPr>
            </w:pPr>
          </w:p>
        </w:tc>
        <w:tc>
          <w:tcPr>
            <w:tcW w:w="0" w:type="auto"/>
            <w:vAlign w:val="center"/>
          </w:tcPr>
          <w:p w14:paraId="0816705A"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Size</w:t>
            </w:r>
          </w:p>
        </w:tc>
        <w:tc>
          <w:tcPr>
            <w:tcW w:w="0" w:type="auto"/>
            <w:vAlign w:val="center"/>
          </w:tcPr>
          <w:p w14:paraId="5FE0D874" w14:textId="03FBA213"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w:t>
            </w:r>
            <w:r w:rsidR="004219CA">
              <w:rPr>
                <w:rFonts w:ascii="Times New Roman" w:eastAsia="宋体" w:hAnsi="Times New Roman" w:cs="Times New Roman"/>
                <w:sz w:val="11"/>
                <w:szCs w:val="11"/>
              </w:rPr>
              <w:t>49</w:t>
            </w:r>
            <w:r>
              <w:rPr>
                <w:rFonts w:ascii="Times New Roman" w:eastAsia="宋体" w:hAnsi="Times New Roman" w:cs="Times New Roman"/>
                <w:sz w:val="11"/>
                <w:szCs w:val="11"/>
              </w:rPr>
              <w:t>*3</w:t>
            </w:r>
            <w:r w:rsidR="004219CA">
              <w:rPr>
                <w:rFonts w:ascii="Times New Roman" w:eastAsia="宋体" w:hAnsi="Times New Roman" w:cs="Times New Roman"/>
                <w:sz w:val="11"/>
                <w:szCs w:val="11"/>
              </w:rPr>
              <w:t>4</w:t>
            </w:r>
            <w:r>
              <w:rPr>
                <w:rFonts w:ascii="Times New Roman" w:eastAsia="宋体" w:hAnsi="Times New Roman" w:cs="Times New Roman"/>
                <w:sz w:val="11"/>
                <w:szCs w:val="11"/>
              </w:rPr>
              <w:t>*3</w:t>
            </w:r>
            <w:r w:rsidR="004219CA">
              <w:rPr>
                <w:rFonts w:ascii="Times New Roman" w:eastAsia="宋体" w:hAnsi="Times New Roman" w:cs="Times New Roman"/>
                <w:sz w:val="11"/>
                <w:szCs w:val="11"/>
              </w:rPr>
              <w:t>4</w:t>
            </w:r>
            <w:r>
              <w:rPr>
                <w:rFonts w:ascii="Times New Roman" w:eastAsia="宋体" w:hAnsi="Times New Roman" w:cs="Times New Roman"/>
                <w:sz w:val="11"/>
                <w:szCs w:val="11"/>
              </w:rPr>
              <w:t>(L×W×H mm)</w:t>
            </w:r>
          </w:p>
        </w:tc>
      </w:tr>
      <w:tr w:rsidR="00D0792D" w14:paraId="2DEEE261" w14:textId="77777777">
        <w:trPr>
          <w:trHeight w:val="252"/>
        </w:trPr>
        <w:tc>
          <w:tcPr>
            <w:tcW w:w="0" w:type="auto"/>
            <w:vMerge w:val="restart"/>
            <w:vAlign w:val="center"/>
          </w:tcPr>
          <w:p w14:paraId="616470AE" w14:textId="77777777" w:rsidR="00D0792D" w:rsidRDefault="00000000">
            <w:pPr>
              <w:jc w:val="center"/>
              <w:rPr>
                <w:rFonts w:ascii="Times New Roman" w:eastAsia="宋体" w:hAnsi="Times New Roman" w:cs="Times New Roman"/>
                <w:sz w:val="13"/>
                <w:szCs w:val="13"/>
              </w:rPr>
            </w:pPr>
            <w:r>
              <w:rPr>
                <w:rFonts w:ascii="Times New Roman" w:eastAsia="宋体" w:hAnsi="Times New Roman" w:cs="Times New Roman"/>
                <w:sz w:val="13"/>
                <w:szCs w:val="13"/>
              </w:rPr>
              <w:t>Controller</w:t>
            </w:r>
          </w:p>
        </w:tc>
        <w:tc>
          <w:tcPr>
            <w:tcW w:w="0" w:type="auto"/>
            <w:vAlign w:val="center"/>
          </w:tcPr>
          <w:p w14:paraId="6543B793"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operating voltage</w:t>
            </w:r>
          </w:p>
        </w:tc>
        <w:tc>
          <w:tcPr>
            <w:tcW w:w="0" w:type="auto"/>
            <w:vAlign w:val="center"/>
          </w:tcPr>
          <w:p w14:paraId="71E65F9C"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DC9-36V</w:t>
            </w:r>
          </w:p>
        </w:tc>
      </w:tr>
      <w:tr w:rsidR="00D0792D" w14:paraId="28C6F566" w14:textId="77777777">
        <w:trPr>
          <w:trHeight w:val="252"/>
        </w:trPr>
        <w:tc>
          <w:tcPr>
            <w:tcW w:w="0" w:type="auto"/>
            <w:vMerge/>
            <w:vAlign w:val="center"/>
          </w:tcPr>
          <w:p w14:paraId="406F5CB5" w14:textId="77777777" w:rsidR="00D0792D" w:rsidRDefault="00D0792D">
            <w:pPr>
              <w:jc w:val="center"/>
              <w:rPr>
                <w:rFonts w:ascii="Times New Roman" w:eastAsia="宋体" w:hAnsi="Times New Roman" w:cs="Times New Roman"/>
                <w:sz w:val="13"/>
                <w:szCs w:val="13"/>
              </w:rPr>
            </w:pPr>
          </w:p>
        </w:tc>
        <w:tc>
          <w:tcPr>
            <w:tcW w:w="0" w:type="auto"/>
            <w:vAlign w:val="center"/>
          </w:tcPr>
          <w:p w14:paraId="0B4471CF"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Power consumption</w:t>
            </w:r>
          </w:p>
        </w:tc>
        <w:tc>
          <w:tcPr>
            <w:tcW w:w="0" w:type="auto"/>
            <w:vAlign w:val="center"/>
          </w:tcPr>
          <w:p w14:paraId="5BCED4CF"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≤5W</w:t>
            </w:r>
            <w:r>
              <w:rPr>
                <w:rFonts w:ascii="Times New Roman" w:eastAsia="宋体" w:hAnsi="Times New Roman" w:cs="Times New Roman"/>
                <w:sz w:val="11"/>
                <w:szCs w:val="11"/>
              </w:rPr>
              <w:t>（</w:t>
            </w:r>
            <w:r>
              <w:rPr>
                <w:rFonts w:ascii="Times New Roman" w:eastAsia="宋体" w:hAnsi="Times New Roman" w:cs="Times New Roman"/>
                <w:sz w:val="11"/>
                <w:szCs w:val="11"/>
              </w:rPr>
              <w:t>heating≤7W</w:t>
            </w:r>
            <w:r>
              <w:rPr>
                <w:rFonts w:ascii="Times New Roman" w:eastAsia="宋体" w:hAnsi="Times New Roman" w:cs="Times New Roman"/>
                <w:sz w:val="11"/>
                <w:szCs w:val="11"/>
              </w:rPr>
              <w:t>）</w:t>
            </w:r>
          </w:p>
        </w:tc>
      </w:tr>
      <w:tr w:rsidR="00D0792D" w14:paraId="1E408D02" w14:textId="77777777">
        <w:trPr>
          <w:trHeight w:val="252"/>
        </w:trPr>
        <w:tc>
          <w:tcPr>
            <w:tcW w:w="0" w:type="auto"/>
            <w:vMerge/>
            <w:vAlign w:val="center"/>
          </w:tcPr>
          <w:p w14:paraId="73C1089E" w14:textId="77777777" w:rsidR="00D0792D" w:rsidRDefault="00D0792D">
            <w:pPr>
              <w:jc w:val="center"/>
              <w:rPr>
                <w:rFonts w:ascii="Times New Roman" w:eastAsia="宋体" w:hAnsi="Times New Roman" w:cs="Times New Roman"/>
                <w:sz w:val="13"/>
                <w:szCs w:val="13"/>
              </w:rPr>
            </w:pPr>
          </w:p>
        </w:tc>
        <w:tc>
          <w:tcPr>
            <w:tcW w:w="0" w:type="auto"/>
            <w:vAlign w:val="center"/>
          </w:tcPr>
          <w:p w14:paraId="4F7488F0"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Video output and other interface</w:t>
            </w:r>
          </w:p>
        </w:tc>
        <w:tc>
          <w:tcPr>
            <w:tcW w:w="0" w:type="auto"/>
            <w:vAlign w:val="center"/>
          </w:tcPr>
          <w:p w14:paraId="44B63CA0"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CVBS</w:t>
            </w:r>
            <w:r>
              <w:rPr>
                <w:rFonts w:ascii="Times New Roman" w:eastAsia="宋体" w:hAnsi="Times New Roman" w:cs="Times New Roman"/>
                <w:sz w:val="11"/>
                <w:szCs w:val="11"/>
              </w:rPr>
              <w:t>、</w:t>
            </w:r>
            <w:r>
              <w:rPr>
                <w:rFonts w:ascii="Times New Roman" w:eastAsia="宋体" w:hAnsi="Times New Roman" w:cs="Times New Roman"/>
                <w:sz w:val="11"/>
                <w:szCs w:val="11"/>
              </w:rPr>
              <w:t>USB</w:t>
            </w:r>
            <w:r>
              <w:rPr>
                <w:rFonts w:ascii="Times New Roman" w:eastAsia="宋体" w:hAnsi="Times New Roman" w:cs="Times New Roman"/>
                <w:sz w:val="11"/>
                <w:szCs w:val="11"/>
              </w:rPr>
              <w:t>、</w:t>
            </w:r>
            <w:r>
              <w:rPr>
                <w:rFonts w:ascii="Times New Roman" w:eastAsia="宋体" w:hAnsi="Times New Roman" w:cs="Times New Roman"/>
                <w:sz w:val="11"/>
                <w:szCs w:val="11"/>
              </w:rPr>
              <w:t>CAN</w:t>
            </w:r>
            <w:r>
              <w:rPr>
                <w:rFonts w:ascii="Times New Roman" w:eastAsia="宋体" w:hAnsi="Times New Roman" w:cs="Times New Roman"/>
                <w:sz w:val="11"/>
                <w:szCs w:val="11"/>
              </w:rPr>
              <w:t>、</w:t>
            </w:r>
            <w:r>
              <w:rPr>
                <w:rFonts w:ascii="Times New Roman" w:eastAsia="宋体" w:hAnsi="Times New Roman" w:cs="Times New Roman"/>
                <w:sz w:val="11"/>
                <w:szCs w:val="11"/>
              </w:rPr>
              <w:t>UART</w:t>
            </w:r>
          </w:p>
        </w:tc>
      </w:tr>
      <w:tr w:rsidR="00D0792D" w14:paraId="68DE7011" w14:textId="77777777">
        <w:trPr>
          <w:trHeight w:val="252"/>
        </w:trPr>
        <w:tc>
          <w:tcPr>
            <w:tcW w:w="0" w:type="auto"/>
            <w:vMerge/>
          </w:tcPr>
          <w:p w14:paraId="2D6E5920" w14:textId="77777777" w:rsidR="00D0792D" w:rsidRDefault="00D0792D">
            <w:pPr>
              <w:rPr>
                <w:rFonts w:ascii="Times New Roman" w:hAnsi="Times New Roman" w:cs="Times New Roman"/>
                <w:b/>
                <w:bCs/>
                <w:sz w:val="13"/>
                <w:szCs w:val="13"/>
              </w:rPr>
            </w:pPr>
          </w:p>
        </w:tc>
        <w:tc>
          <w:tcPr>
            <w:tcW w:w="0" w:type="auto"/>
            <w:vAlign w:val="center"/>
          </w:tcPr>
          <w:p w14:paraId="7D5DDA77"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Boot time</w:t>
            </w:r>
          </w:p>
        </w:tc>
        <w:tc>
          <w:tcPr>
            <w:tcW w:w="0" w:type="auto"/>
            <w:vAlign w:val="center"/>
          </w:tcPr>
          <w:p w14:paraId="14931021"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≤18S</w:t>
            </w:r>
          </w:p>
        </w:tc>
      </w:tr>
      <w:tr w:rsidR="00D0792D" w14:paraId="74588348" w14:textId="77777777">
        <w:trPr>
          <w:trHeight w:val="252"/>
        </w:trPr>
        <w:tc>
          <w:tcPr>
            <w:tcW w:w="0" w:type="auto"/>
            <w:vMerge/>
          </w:tcPr>
          <w:p w14:paraId="387E3137" w14:textId="77777777" w:rsidR="00D0792D" w:rsidRDefault="00D0792D">
            <w:pPr>
              <w:rPr>
                <w:rFonts w:ascii="Times New Roman" w:hAnsi="Times New Roman" w:cs="Times New Roman"/>
                <w:b/>
                <w:bCs/>
                <w:sz w:val="13"/>
                <w:szCs w:val="13"/>
              </w:rPr>
            </w:pPr>
          </w:p>
        </w:tc>
        <w:tc>
          <w:tcPr>
            <w:tcW w:w="0" w:type="auto"/>
            <w:vAlign w:val="center"/>
          </w:tcPr>
          <w:p w14:paraId="5C32DA2E"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Automatic identification type</w:t>
            </w:r>
          </w:p>
        </w:tc>
        <w:tc>
          <w:tcPr>
            <w:tcW w:w="0" w:type="auto"/>
            <w:vAlign w:val="center"/>
          </w:tcPr>
          <w:p w14:paraId="25E8F054"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Pedestrians, bicycles, two-wheeled electric vehicles, tricycles, motorcycles</w:t>
            </w:r>
          </w:p>
        </w:tc>
      </w:tr>
      <w:tr w:rsidR="00D0792D" w14:paraId="56DA559B" w14:textId="77777777">
        <w:trPr>
          <w:trHeight w:val="252"/>
        </w:trPr>
        <w:tc>
          <w:tcPr>
            <w:tcW w:w="0" w:type="auto"/>
            <w:vMerge/>
          </w:tcPr>
          <w:p w14:paraId="02B146EA" w14:textId="77777777" w:rsidR="00D0792D" w:rsidRDefault="00D0792D">
            <w:pPr>
              <w:rPr>
                <w:rFonts w:ascii="Times New Roman" w:hAnsi="Times New Roman" w:cs="Times New Roman"/>
                <w:b/>
                <w:bCs/>
                <w:sz w:val="13"/>
                <w:szCs w:val="13"/>
              </w:rPr>
            </w:pPr>
          </w:p>
        </w:tc>
        <w:tc>
          <w:tcPr>
            <w:tcW w:w="0" w:type="auto"/>
            <w:vAlign w:val="center"/>
          </w:tcPr>
          <w:p w14:paraId="65FA25E5"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 xml:space="preserve">Automatic identification distance </w:t>
            </w:r>
          </w:p>
        </w:tc>
        <w:tc>
          <w:tcPr>
            <w:tcW w:w="0" w:type="auto"/>
            <w:vAlign w:val="center"/>
          </w:tcPr>
          <w:p w14:paraId="488CA673" w14:textId="41D4620D" w:rsidR="00D0792D" w:rsidRDefault="007972CB">
            <w:pPr>
              <w:rPr>
                <w:rFonts w:ascii="Times New Roman" w:eastAsia="宋体" w:hAnsi="Times New Roman" w:cs="Times New Roman"/>
                <w:sz w:val="11"/>
                <w:szCs w:val="11"/>
              </w:rPr>
            </w:pPr>
            <w:r>
              <w:rPr>
                <w:rFonts w:ascii="Times New Roman" w:eastAsia="宋体" w:hAnsi="Times New Roman" w:cs="Times New Roman"/>
                <w:sz w:val="11"/>
                <w:szCs w:val="11"/>
              </w:rPr>
              <w:t>≤80-100</w:t>
            </w:r>
            <w:proofErr w:type="gramStart"/>
            <w:r>
              <w:rPr>
                <w:rFonts w:ascii="Times New Roman" w:eastAsia="宋体" w:hAnsi="Times New Roman" w:cs="Times New Roman"/>
                <w:sz w:val="11"/>
                <w:szCs w:val="11"/>
              </w:rPr>
              <w:t>m(</w:t>
            </w:r>
            <w:proofErr w:type="gramEnd"/>
            <w:r>
              <w:rPr>
                <w:rFonts w:ascii="Times New Roman" w:eastAsia="宋体" w:hAnsi="Times New Roman" w:cs="Times New Roman"/>
                <w:sz w:val="11"/>
                <w:szCs w:val="11"/>
              </w:rPr>
              <w:t>256*192)</w:t>
            </w:r>
          </w:p>
        </w:tc>
      </w:tr>
      <w:tr w:rsidR="00D0792D" w14:paraId="21F6E2B1" w14:textId="77777777">
        <w:trPr>
          <w:trHeight w:val="252"/>
        </w:trPr>
        <w:tc>
          <w:tcPr>
            <w:tcW w:w="0" w:type="auto"/>
            <w:vMerge/>
          </w:tcPr>
          <w:p w14:paraId="1112EE42" w14:textId="77777777" w:rsidR="00D0792D" w:rsidRDefault="00D0792D">
            <w:pPr>
              <w:rPr>
                <w:rFonts w:ascii="Times New Roman" w:hAnsi="Times New Roman" w:cs="Times New Roman"/>
                <w:b/>
                <w:bCs/>
                <w:sz w:val="13"/>
                <w:szCs w:val="13"/>
              </w:rPr>
            </w:pPr>
          </w:p>
        </w:tc>
        <w:tc>
          <w:tcPr>
            <w:tcW w:w="0" w:type="auto"/>
            <w:vAlign w:val="center"/>
          </w:tcPr>
          <w:p w14:paraId="1E4B1060"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Identification efficiency</w:t>
            </w:r>
          </w:p>
        </w:tc>
        <w:tc>
          <w:tcPr>
            <w:tcW w:w="0" w:type="auto"/>
            <w:vAlign w:val="center"/>
          </w:tcPr>
          <w:p w14:paraId="40C007C5"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Identification rate≥95 %</w:t>
            </w:r>
            <w:r>
              <w:rPr>
                <w:rFonts w:ascii="Times New Roman" w:eastAsia="宋体" w:hAnsi="Times New Roman" w:cs="Times New Roman"/>
                <w:sz w:val="11"/>
                <w:szCs w:val="11"/>
              </w:rPr>
              <w:t>，</w:t>
            </w:r>
            <w:r>
              <w:rPr>
                <w:rFonts w:ascii="Times New Roman" w:eastAsia="宋体" w:hAnsi="Times New Roman" w:cs="Times New Roman"/>
                <w:sz w:val="11"/>
                <w:szCs w:val="11"/>
              </w:rPr>
              <w:t>Real-time≥21 FPS</w:t>
            </w:r>
          </w:p>
        </w:tc>
      </w:tr>
      <w:tr w:rsidR="00D0792D" w14:paraId="4982DE99" w14:textId="77777777">
        <w:trPr>
          <w:trHeight w:val="252"/>
        </w:trPr>
        <w:tc>
          <w:tcPr>
            <w:tcW w:w="0" w:type="auto"/>
            <w:vMerge/>
          </w:tcPr>
          <w:p w14:paraId="176356C7" w14:textId="77777777" w:rsidR="00D0792D" w:rsidRDefault="00D0792D">
            <w:pPr>
              <w:rPr>
                <w:rFonts w:ascii="Times New Roman" w:hAnsi="Times New Roman" w:cs="Times New Roman"/>
                <w:b/>
                <w:bCs/>
                <w:sz w:val="13"/>
                <w:szCs w:val="13"/>
              </w:rPr>
            </w:pPr>
          </w:p>
        </w:tc>
        <w:tc>
          <w:tcPr>
            <w:tcW w:w="0" w:type="auto"/>
            <w:vAlign w:val="center"/>
          </w:tcPr>
          <w:p w14:paraId="5904C5CA"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Early warning method</w:t>
            </w:r>
          </w:p>
        </w:tc>
        <w:tc>
          <w:tcPr>
            <w:tcW w:w="0" w:type="auto"/>
            <w:vAlign w:val="center"/>
          </w:tcPr>
          <w:p w14:paraId="2724CAC0"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screen and sound warning</w:t>
            </w:r>
          </w:p>
        </w:tc>
      </w:tr>
      <w:tr w:rsidR="00D0792D" w14:paraId="68E37AA7" w14:textId="77777777">
        <w:trPr>
          <w:trHeight w:val="252"/>
        </w:trPr>
        <w:tc>
          <w:tcPr>
            <w:tcW w:w="0" w:type="auto"/>
            <w:vMerge/>
          </w:tcPr>
          <w:p w14:paraId="3CA26BEC" w14:textId="77777777" w:rsidR="00D0792D" w:rsidRDefault="00D0792D">
            <w:pPr>
              <w:rPr>
                <w:rFonts w:ascii="Times New Roman" w:hAnsi="Times New Roman" w:cs="Times New Roman"/>
                <w:b/>
                <w:bCs/>
                <w:sz w:val="13"/>
                <w:szCs w:val="13"/>
              </w:rPr>
            </w:pPr>
          </w:p>
        </w:tc>
        <w:tc>
          <w:tcPr>
            <w:tcW w:w="0" w:type="auto"/>
            <w:vAlign w:val="center"/>
          </w:tcPr>
          <w:p w14:paraId="3E131C7E"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Operating temperature</w:t>
            </w:r>
          </w:p>
        </w:tc>
        <w:tc>
          <w:tcPr>
            <w:tcW w:w="0" w:type="auto"/>
            <w:vAlign w:val="center"/>
          </w:tcPr>
          <w:p w14:paraId="7E38ECDB"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-30℃ - 70℃</w:t>
            </w:r>
          </w:p>
        </w:tc>
      </w:tr>
      <w:tr w:rsidR="00D0792D" w14:paraId="17D3B89F" w14:textId="77777777">
        <w:trPr>
          <w:trHeight w:val="35"/>
        </w:trPr>
        <w:tc>
          <w:tcPr>
            <w:tcW w:w="0" w:type="auto"/>
            <w:vMerge/>
          </w:tcPr>
          <w:p w14:paraId="79E5447D" w14:textId="77777777" w:rsidR="00D0792D" w:rsidRDefault="00D0792D">
            <w:pPr>
              <w:rPr>
                <w:rFonts w:ascii="Times New Roman" w:hAnsi="Times New Roman" w:cs="Times New Roman"/>
                <w:b/>
                <w:bCs/>
                <w:sz w:val="13"/>
                <w:szCs w:val="13"/>
              </w:rPr>
            </w:pPr>
          </w:p>
        </w:tc>
        <w:tc>
          <w:tcPr>
            <w:tcW w:w="0" w:type="auto"/>
            <w:vAlign w:val="center"/>
          </w:tcPr>
          <w:p w14:paraId="6B8157DC"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Size</w:t>
            </w:r>
          </w:p>
        </w:tc>
        <w:tc>
          <w:tcPr>
            <w:tcW w:w="0" w:type="auto"/>
            <w:vAlign w:val="center"/>
          </w:tcPr>
          <w:p w14:paraId="5C1474DA" w14:textId="77777777" w:rsidR="00D0792D"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≤110*100*25 (L×W×H mm)</w:t>
            </w:r>
          </w:p>
        </w:tc>
      </w:tr>
    </w:tbl>
    <w:p w14:paraId="305E750B" w14:textId="77777777" w:rsidR="00D0792D" w:rsidRDefault="00000000">
      <w:pPr>
        <w:pStyle w:val="1"/>
        <w:rPr>
          <w:rFonts w:cs="Times New Roman"/>
          <w:sz w:val="18"/>
          <w:szCs w:val="18"/>
        </w:rPr>
      </w:pPr>
      <w:r>
        <w:rPr>
          <w:rFonts w:cs="Times New Roman"/>
          <w:sz w:val="15"/>
          <w:szCs w:val="15"/>
        </w:rPr>
        <w:br w:type="page"/>
      </w:r>
      <w:bookmarkStart w:id="29" w:name="_Toc21689"/>
      <w:r>
        <w:rPr>
          <w:rStyle w:val="10"/>
          <w:rFonts w:cs="Times New Roman"/>
          <w:b/>
          <w:bCs/>
        </w:rPr>
        <w:lastRenderedPageBreak/>
        <w:t>PRODUCT INTERFACE DEFINITIION</w:t>
      </w:r>
      <w:bookmarkEnd w:id="29"/>
    </w:p>
    <w:tbl>
      <w:tblPr>
        <w:tblStyle w:val="ab"/>
        <w:tblW w:w="0" w:type="auto"/>
        <w:jc w:val="center"/>
        <w:tblLook w:val="04A0" w:firstRow="1" w:lastRow="0" w:firstColumn="1" w:lastColumn="0" w:noHBand="0" w:noVBand="1"/>
      </w:tblPr>
      <w:tblGrid>
        <w:gridCol w:w="1170"/>
        <w:gridCol w:w="831"/>
        <w:gridCol w:w="1055"/>
        <w:gridCol w:w="1754"/>
      </w:tblGrid>
      <w:tr w:rsidR="00D0792D" w14:paraId="775EFA40" w14:textId="77777777">
        <w:trPr>
          <w:jc w:val="center"/>
        </w:trPr>
        <w:tc>
          <w:tcPr>
            <w:tcW w:w="1202" w:type="dxa"/>
            <w:vAlign w:val="center"/>
          </w:tcPr>
          <w:p w14:paraId="32BCF333" w14:textId="77777777" w:rsidR="00D0792D" w:rsidRDefault="00000000">
            <w:pPr>
              <w:jc w:val="center"/>
              <w:rPr>
                <w:rFonts w:ascii="Times New Roman" w:hAnsi="Times New Roman" w:cs="Times New Roman"/>
                <w:b/>
                <w:bCs/>
                <w:sz w:val="13"/>
                <w:szCs w:val="13"/>
              </w:rPr>
            </w:pPr>
            <w:r>
              <w:rPr>
                <w:rFonts w:ascii="Times New Roman" w:hAnsi="Times New Roman" w:cs="Times New Roman"/>
                <w:b/>
                <w:bCs/>
                <w:sz w:val="13"/>
                <w:szCs w:val="13"/>
              </w:rPr>
              <w:t>INTERFACE</w:t>
            </w:r>
          </w:p>
        </w:tc>
        <w:tc>
          <w:tcPr>
            <w:tcW w:w="837" w:type="dxa"/>
            <w:vAlign w:val="center"/>
          </w:tcPr>
          <w:p w14:paraId="15CABAF4" w14:textId="77777777" w:rsidR="00D0792D" w:rsidRDefault="00000000">
            <w:pPr>
              <w:jc w:val="center"/>
              <w:rPr>
                <w:rFonts w:ascii="Times New Roman" w:hAnsi="Times New Roman" w:cs="Times New Roman"/>
                <w:b/>
                <w:bCs/>
                <w:sz w:val="13"/>
                <w:szCs w:val="13"/>
              </w:rPr>
            </w:pPr>
            <w:r>
              <w:rPr>
                <w:rFonts w:ascii="Times New Roman" w:hAnsi="Times New Roman" w:cs="Times New Roman"/>
                <w:b/>
                <w:bCs/>
                <w:sz w:val="13"/>
                <w:szCs w:val="13"/>
              </w:rPr>
              <w:t>NUMBER</w:t>
            </w:r>
          </w:p>
        </w:tc>
        <w:tc>
          <w:tcPr>
            <w:tcW w:w="1112" w:type="dxa"/>
            <w:vAlign w:val="center"/>
          </w:tcPr>
          <w:p w14:paraId="1D72EACD" w14:textId="77777777" w:rsidR="00D0792D" w:rsidRDefault="00000000">
            <w:pPr>
              <w:jc w:val="center"/>
              <w:rPr>
                <w:rFonts w:ascii="Times New Roman" w:hAnsi="Times New Roman" w:cs="Times New Roman"/>
                <w:b/>
                <w:bCs/>
                <w:sz w:val="13"/>
                <w:szCs w:val="13"/>
              </w:rPr>
            </w:pPr>
            <w:r>
              <w:rPr>
                <w:rFonts w:ascii="Times New Roman" w:hAnsi="Times New Roman" w:cs="Times New Roman"/>
                <w:b/>
                <w:bCs/>
                <w:sz w:val="13"/>
                <w:szCs w:val="13"/>
              </w:rPr>
              <w:t>SIGNAL</w:t>
            </w:r>
          </w:p>
        </w:tc>
        <w:tc>
          <w:tcPr>
            <w:tcW w:w="1860" w:type="dxa"/>
            <w:vAlign w:val="center"/>
          </w:tcPr>
          <w:p w14:paraId="5CA66AE0" w14:textId="77777777" w:rsidR="00D0792D" w:rsidRDefault="00000000">
            <w:pPr>
              <w:jc w:val="center"/>
              <w:rPr>
                <w:rFonts w:ascii="Times New Roman" w:hAnsi="Times New Roman" w:cs="Times New Roman"/>
                <w:b/>
                <w:bCs/>
                <w:sz w:val="13"/>
                <w:szCs w:val="13"/>
              </w:rPr>
            </w:pPr>
            <w:r>
              <w:rPr>
                <w:rFonts w:ascii="Times New Roman" w:hAnsi="Times New Roman" w:cs="Times New Roman"/>
                <w:b/>
                <w:bCs/>
                <w:sz w:val="13"/>
                <w:szCs w:val="13"/>
              </w:rPr>
              <w:t>SIGNAL DECRIPTIONS</w:t>
            </w:r>
          </w:p>
        </w:tc>
      </w:tr>
      <w:tr w:rsidR="00D0792D" w14:paraId="2E827D7E" w14:textId="77777777">
        <w:trPr>
          <w:jc w:val="center"/>
        </w:trPr>
        <w:tc>
          <w:tcPr>
            <w:tcW w:w="1202" w:type="dxa"/>
            <w:vMerge w:val="restart"/>
            <w:vAlign w:val="center"/>
          </w:tcPr>
          <w:p w14:paraId="11B35227" w14:textId="77777777" w:rsidR="00D0792D" w:rsidRDefault="00000000">
            <w:pPr>
              <w:jc w:val="center"/>
              <w:rPr>
                <w:rFonts w:ascii="Times New Roman" w:hAnsi="Times New Roman" w:cs="Times New Roman"/>
                <w:sz w:val="13"/>
                <w:szCs w:val="13"/>
              </w:rPr>
            </w:pPr>
            <w:r>
              <w:rPr>
                <w:rFonts w:ascii="Times New Roman" w:hAnsi="Times New Roman" w:cs="Times New Roman"/>
                <w:sz w:val="13"/>
                <w:szCs w:val="13"/>
              </w:rPr>
              <w:t>Host power interface</w:t>
            </w:r>
          </w:p>
          <w:p w14:paraId="27636109" w14:textId="77777777" w:rsidR="00D0792D" w:rsidRDefault="00000000">
            <w:pPr>
              <w:jc w:val="center"/>
              <w:rPr>
                <w:rFonts w:ascii="Times New Roman" w:hAnsi="Times New Roman" w:cs="Times New Roman"/>
                <w:sz w:val="11"/>
                <w:szCs w:val="11"/>
              </w:rPr>
            </w:pPr>
            <w:r>
              <w:rPr>
                <w:rFonts w:ascii="Times New Roman" w:hAnsi="Times New Roman" w:cs="Times New Roman"/>
                <w:sz w:val="13"/>
                <w:szCs w:val="13"/>
              </w:rPr>
              <w:t>（</w:t>
            </w:r>
            <w:r>
              <w:rPr>
                <w:rFonts w:ascii="Times New Roman" w:hAnsi="Times New Roman" w:cs="Times New Roman"/>
                <w:sz w:val="13"/>
                <w:szCs w:val="13"/>
              </w:rPr>
              <w:t>4P Wire Harness</w:t>
            </w:r>
            <w:r>
              <w:rPr>
                <w:rFonts w:ascii="Times New Roman" w:hAnsi="Times New Roman" w:cs="Times New Roman"/>
                <w:sz w:val="13"/>
                <w:szCs w:val="13"/>
              </w:rPr>
              <w:t>）</w:t>
            </w:r>
          </w:p>
        </w:tc>
        <w:tc>
          <w:tcPr>
            <w:tcW w:w="837" w:type="dxa"/>
            <w:vAlign w:val="center"/>
          </w:tcPr>
          <w:p w14:paraId="2A8E58F5"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1</w:t>
            </w:r>
          </w:p>
        </w:tc>
        <w:tc>
          <w:tcPr>
            <w:tcW w:w="1112" w:type="dxa"/>
            <w:vAlign w:val="center"/>
          </w:tcPr>
          <w:p w14:paraId="31F77BCE" w14:textId="14317BB9" w:rsidR="00D0792D" w:rsidRDefault="004219CA">
            <w:pPr>
              <w:rPr>
                <w:rFonts w:ascii="Times New Roman" w:hAnsi="Times New Roman" w:cs="Times New Roman"/>
                <w:sz w:val="11"/>
                <w:szCs w:val="11"/>
              </w:rPr>
            </w:pPr>
            <w:r>
              <w:rPr>
                <w:rFonts w:ascii="Times New Roman" w:hAnsi="Times New Roman" w:cs="Times New Roman" w:hint="eastAsia"/>
                <w:sz w:val="11"/>
                <w:szCs w:val="11"/>
              </w:rPr>
              <w:t>N</w:t>
            </w:r>
            <w:r>
              <w:rPr>
                <w:rFonts w:ascii="Times New Roman" w:hAnsi="Times New Roman" w:cs="Times New Roman"/>
                <w:sz w:val="11"/>
                <w:szCs w:val="11"/>
              </w:rPr>
              <w:t>ULL</w:t>
            </w:r>
          </w:p>
        </w:tc>
        <w:tc>
          <w:tcPr>
            <w:tcW w:w="1860" w:type="dxa"/>
            <w:vAlign w:val="center"/>
          </w:tcPr>
          <w:p w14:paraId="7E556EA4" w14:textId="4964286C" w:rsidR="00D0792D" w:rsidRDefault="00D0792D">
            <w:pPr>
              <w:rPr>
                <w:rFonts w:ascii="Times New Roman" w:hAnsi="Times New Roman" w:cs="Times New Roman"/>
                <w:sz w:val="11"/>
                <w:szCs w:val="11"/>
              </w:rPr>
            </w:pPr>
          </w:p>
        </w:tc>
      </w:tr>
      <w:tr w:rsidR="00D0792D" w14:paraId="5C725DDF" w14:textId="77777777">
        <w:trPr>
          <w:jc w:val="center"/>
        </w:trPr>
        <w:tc>
          <w:tcPr>
            <w:tcW w:w="1202" w:type="dxa"/>
            <w:vMerge/>
            <w:vAlign w:val="center"/>
          </w:tcPr>
          <w:p w14:paraId="5F15249C" w14:textId="77777777" w:rsidR="00D0792D" w:rsidRDefault="00D0792D">
            <w:pPr>
              <w:jc w:val="center"/>
              <w:rPr>
                <w:rFonts w:ascii="Times New Roman" w:hAnsi="Times New Roman" w:cs="Times New Roman"/>
                <w:sz w:val="11"/>
                <w:szCs w:val="11"/>
              </w:rPr>
            </w:pPr>
          </w:p>
        </w:tc>
        <w:tc>
          <w:tcPr>
            <w:tcW w:w="837" w:type="dxa"/>
            <w:vAlign w:val="center"/>
          </w:tcPr>
          <w:p w14:paraId="492A6CB5"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2</w:t>
            </w:r>
          </w:p>
        </w:tc>
        <w:tc>
          <w:tcPr>
            <w:tcW w:w="1112" w:type="dxa"/>
            <w:vAlign w:val="center"/>
          </w:tcPr>
          <w:p w14:paraId="7B993524"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Red BAT+</w:t>
            </w:r>
          </w:p>
        </w:tc>
        <w:tc>
          <w:tcPr>
            <w:tcW w:w="1860" w:type="dxa"/>
            <w:vAlign w:val="center"/>
          </w:tcPr>
          <w:p w14:paraId="3F989AAB"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Connect the positive terminal of the battery (car standing electricity)</w:t>
            </w:r>
          </w:p>
        </w:tc>
      </w:tr>
      <w:tr w:rsidR="00D0792D" w14:paraId="26AD6D56" w14:textId="77777777">
        <w:trPr>
          <w:jc w:val="center"/>
        </w:trPr>
        <w:tc>
          <w:tcPr>
            <w:tcW w:w="1202" w:type="dxa"/>
            <w:vMerge/>
            <w:vAlign w:val="center"/>
          </w:tcPr>
          <w:p w14:paraId="2A88265B" w14:textId="77777777" w:rsidR="00D0792D" w:rsidRDefault="00D0792D">
            <w:pPr>
              <w:jc w:val="center"/>
              <w:rPr>
                <w:rFonts w:ascii="Times New Roman" w:hAnsi="Times New Roman" w:cs="Times New Roman"/>
                <w:sz w:val="11"/>
                <w:szCs w:val="11"/>
              </w:rPr>
            </w:pPr>
          </w:p>
        </w:tc>
        <w:tc>
          <w:tcPr>
            <w:tcW w:w="837" w:type="dxa"/>
            <w:vAlign w:val="center"/>
          </w:tcPr>
          <w:p w14:paraId="44342B94"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3</w:t>
            </w:r>
          </w:p>
        </w:tc>
        <w:tc>
          <w:tcPr>
            <w:tcW w:w="1112" w:type="dxa"/>
            <w:vAlign w:val="center"/>
          </w:tcPr>
          <w:p w14:paraId="2078A149"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Orange ACC</w:t>
            </w:r>
          </w:p>
        </w:tc>
        <w:tc>
          <w:tcPr>
            <w:tcW w:w="1860" w:type="dxa"/>
            <w:vAlign w:val="center"/>
          </w:tcPr>
          <w:p w14:paraId="4ED04329"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Connect the ACC switch of the power take-off box</w:t>
            </w:r>
          </w:p>
        </w:tc>
      </w:tr>
      <w:tr w:rsidR="00D0792D" w14:paraId="0E66C5F6" w14:textId="77777777">
        <w:trPr>
          <w:jc w:val="center"/>
        </w:trPr>
        <w:tc>
          <w:tcPr>
            <w:tcW w:w="1202" w:type="dxa"/>
            <w:vMerge/>
            <w:vAlign w:val="center"/>
          </w:tcPr>
          <w:p w14:paraId="6648563B" w14:textId="77777777" w:rsidR="00D0792D" w:rsidRDefault="00D0792D">
            <w:pPr>
              <w:jc w:val="center"/>
              <w:rPr>
                <w:rFonts w:ascii="Times New Roman" w:hAnsi="Times New Roman" w:cs="Times New Roman"/>
                <w:sz w:val="11"/>
                <w:szCs w:val="11"/>
              </w:rPr>
            </w:pPr>
          </w:p>
        </w:tc>
        <w:tc>
          <w:tcPr>
            <w:tcW w:w="837" w:type="dxa"/>
            <w:vAlign w:val="center"/>
          </w:tcPr>
          <w:p w14:paraId="0020F50C"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4</w:t>
            </w:r>
          </w:p>
        </w:tc>
        <w:tc>
          <w:tcPr>
            <w:tcW w:w="1112" w:type="dxa"/>
            <w:vAlign w:val="center"/>
          </w:tcPr>
          <w:p w14:paraId="0B657826"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Black GND</w:t>
            </w:r>
          </w:p>
        </w:tc>
        <w:tc>
          <w:tcPr>
            <w:tcW w:w="1860" w:type="dxa"/>
            <w:vAlign w:val="center"/>
          </w:tcPr>
          <w:p w14:paraId="4EBEF26B"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 xml:space="preserve">Connect the negative terminal of the battery </w:t>
            </w:r>
          </w:p>
        </w:tc>
      </w:tr>
      <w:tr w:rsidR="00D0792D" w14:paraId="4B148E4B" w14:textId="77777777">
        <w:trPr>
          <w:jc w:val="center"/>
        </w:trPr>
        <w:tc>
          <w:tcPr>
            <w:tcW w:w="1202" w:type="dxa"/>
            <w:vMerge w:val="restart"/>
            <w:vAlign w:val="center"/>
          </w:tcPr>
          <w:p w14:paraId="17C5236B" w14:textId="77777777" w:rsidR="00D0792D" w:rsidRDefault="00000000">
            <w:pPr>
              <w:jc w:val="center"/>
              <w:rPr>
                <w:rFonts w:ascii="Times New Roman" w:hAnsi="Times New Roman" w:cs="Times New Roman"/>
                <w:sz w:val="11"/>
                <w:szCs w:val="11"/>
              </w:rPr>
            </w:pPr>
            <w:r>
              <w:rPr>
                <w:rFonts w:ascii="Times New Roman" w:hAnsi="Times New Roman" w:cs="Times New Roman"/>
                <w:sz w:val="13"/>
                <w:szCs w:val="13"/>
              </w:rPr>
              <w:t>Host external interface</w:t>
            </w:r>
            <w:r>
              <w:rPr>
                <w:rFonts w:ascii="Times New Roman" w:hAnsi="Times New Roman" w:cs="Times New Roman"/>
                <w:sz w:val="13"/>
                <w:szCs w:val="13"/>
              </w:rPr>
              <w:t>（</w:t>
            </w:r>
            <w:r>
              <w:rPr>
                <w:rFonts w:ascii="Times New Roman" w:hAnsi="Times New Roman" w:cs="Times New Roman"/>
                <w:sz w:val="13"/>
                <w:szCs w:val="13"/>
              </w:rPr>
              <w:t>16PWire Harness</w:t>
            </w:r>
            <w:r>
              <w:rPr>
                <w:rFonts w:ascii="Times New Roman" w:hAnsi="Times New Roman" w:cs="Times New Roman"/>
                <w:sz w:val="13"/>
                <w:szCs w:val="13"/>
              </w:rPr>
              <w:t>）</w:t>
            </w:r>
          </w:p>
        </w:tc>
        <w:tc>
          <w:tcPr>
            <w:tcW w:w="837" w:type="dxa"/>
            <w:vAlign w:val="center"/>
          </w:tcPr>
          <w:p w14:paraId="00EC8A6E"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1-2</w:t>
            </w:r>
          </w:p>
        </w:tc>
        <w:tc>
          <w:tcPr>
            <w:tcW w:w="1112" w:type="dxa"/>
            <w:vAlign w:val="center"/>
          </w:tcPr>
          <w:p w14:paraId="0D87472D"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SPK+</w:t>
            </w:r>
            <w:r>
              <w:rPr>
                <w:rFonts w:ascii="Times New Roman" w:hAnsi="Times New Roman" w:cs="Times New Roman"/>
                <w:sz w:val="11"/>
                <w:szCs w:val="11"/>
              </w:rPr>
              <w:t>、</w:t>
            </w:r>
            <w:r>
              <w:rPr>
                <w:rFonts w:ascii="Times New Roman" w:hAnsi="Times New Roman" w:cs="Times New Roman"/>
                <w:sz w:val="11"/>
                <w:szCs w:val="11"/>
              </w:rPr>
              <w:t>SPK-</w:t>
            </w:r>
          </w:p>
        </w:tc>
        <w:tc>
          <w:tcPr>
            <w:tcW w:w="1860" w:type="dxa"/>
            <w:vAlign w:val="center"/>
          </w:tcPr>
          <w:p w14:paraId="19C23915"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2P warning speaker interface</w:t>
            </w:r>
          </w:p>
        </w:tc>
      </w:tr>
      <w:tr w:rsidR="00D0792D" w14:paraId="5FBF275E" w14:textId="77777777">
        <w:trPr>
          <w:jc w:val="center"/>
        </w:trPr>
        <w:tc>
          <w:tcPr>
            <w:tcW w:w="1202" w:type="dxa"/>
            <w:vMerge/>
            <w:vAlign w:val="center"/>
          </w:tcPr>
          <w:p w14:paraId="6EA3A328" w14:textId="77777777" w:rsidR="00D0792D" w:rsidRDefault="00D0792D">
            <w:pPr>
              <w:rPr>
                <w:rFonts w:ascii="Times New Roman" w:hAnsi="Times New Roman" w:cs="Times New Roman"/>
                <w:sz w:val="13"/>
                <w:szCs w:val="13"/>
              </w:rPr>
            </w:pPr>
          </w:p>
        </w:tc>
        <w:tc>
          <w:tcPr>
            <w:tcW w:w="837" w:type="dxa"/>
            <w:vAlign w:val="center"/>
          </w:tcPr>
          <w:p w14:paraId="16B717D7"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3-6</w:t>
            </w:r>
          </w:p>
        </w:tc>
        <w:tc>
          <w:tcPr>
            <w:tcW w:w="1112" w:type="dxa"/>
            <w:vAlign w:val="center"/>
          </w:tcPr>
          <w:p w14:paraId="091A5293"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Video Input</w:t>
            </w:r>
          </w:p>
        </w:tc>
        <w:tc>
          <w:tcPr>
            <w:tcW w:w="1860" w:type="dxa"/>
            <w:vAlign w:val="center"/>
          </w:tcPr>
          <w:p w14:paraId="51DE7F1C"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Waterproof interface, connect to thermal imaging camera</w:t>
            </w:r>
          </w:p>
        </w:tc>
      </w:tr>
      <w:tr w:rsidR="00D0792D" w14:paraId="462C0653" w14:textId="77777777">
        <w:trPr>
          <w:jc w:val="center"/>
        </w:trPr>
        <w:tc>
          <w:tcPr>
            <w:tcW w:w="1202" w:type="dxa"/>
            <w:vMerge/>
            <w:vAlign w:val="center"/>
          </w:tcPr>
          <w:p w14:paraId="435624F4" w14:textId="77777777" w:rsidR="00D0792D" w:rsidRDefault="00D0792D">
            <w:pPr>
              <w:rPr>
                <w:rFonts w:ascii="Times New Roman" w:hAnsi="Times New Roman" w:cs="Times New Roman"/>
                <w:sz w:val="13"/>
                <w:szCs w:val="13"/>
              </w:rPr>
            </w:pPr>
          </w:p>
        </w:tc>
        <w:tc>
          <w:tcPr>
            <w:tcW w:w="837" w:type="dxa"/>
            <w:vAlign w:val="center"/>
          </w:tcPr>
          <w:p w14:paraId="5AD47C61"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7</w:t>
            </w:r>
          </w:p>
        </w:tc>
        <w:tc>
          <w:tcPr>
            <w:tcW w:w="1112" w:type="dxa"/>
            <w:vAlign w:val="center"/>
          </w:tcPr>
          <w:p w14:paraId="24B489FB"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RS232-TXD</w:t>
            </w:r>
          </w:p>
        </w:tc>
        <w:tc>
          <w:tcPr>
            <w:tcW w:w="1860" w:type="dxa"/>
            <w:vAlign w:val="center"/>
          </w:tcPr>
          <w:p w14:paraId="3D1E1583" w14:textId="080ECA4E" w:rsidR="00D0792D" w:rsidRDefault="00000000">
            <w:pPr>
              <w:rPr>
                <w:rFonts w:ascii="Times New Roman" w:hAnsi="Times New Roman" w:cs="Times New Roman"/>
                <w:sz w:val="11"/>
                <w:szCs w:val="11"/>
              </w:rPr>
            </w:pPr>
            <w:r>
              <w:rPr>
                <w:rFonts w:ascii="Times New Roman" w:hAnsi="Times New Roman" w:cs="Times New Roman"/>
                <w:sz w:val="11"/>
                <w:szCs w:val="11"/>
              </w:rPr>
              <w:t>reserved</w:t>
            </w:r>
          </w:p>
        </w:tc>
      </w:tr>
      <w:tr w:rsidR="00D0792D" w14:paraId="0BFFF572" w14:textId="77777777">
        <w:trPr>
          <w:jc w:val="center"/>
        </w:trPr>
        <w:tc>
          <w:tcPr>
            <w:tcW w:w="1202" w:type="dxa"/>
            <w:vMerge/>
            <w:vAlign w:val="center"/>
          </w:tcPr>
          <w:p w14:paraId="21FB7FC9" w14:textId="77777777" w:rsidR="00D0792D" w:rsidRDefault="00D0792D">
            <w:pPr>
              <w:rPr>
                <w:rFonts w:ascii="Times New Roman" w:hAnsi="Times New Roman" w:cs="Times New Roman"/>
                <w:sz w:val="13"/>
                <w:szCs w:val="13"/>
              </w:rPr>
            </w:pPr>
          </w:p>
        </w:tc>
        <w:tc>
          <w:tcPr>
            <w:tcW w:w="837" w:type="dxa"/>
            <w:vAlign w:val="center"/>
          </w:tcPr>
          <w:p w14:paraId="48620F7F"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9</w:t>
            </w:r>
          </w:p>
        </w:tc>
        <w:tc>
          <w:tcPr>
            <w:tcW w:w="1112" w:type="dxa"/>
            <w:vAlign w:val="center"/>
          </w:tcPr>
          <w:p w14:paraId="74F94DEE"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RS232-RXD</w:t>
            </w:r>
          </w:p>
        </w:tc>
        <w:tc>
          <w:tcPr>
            <w:tcW w:w="1860" w:type="dxa"/>
            <w:vAlign w:val="center"/>
          </w:tcPr>
          <w:p w14:paraId="1B2F98A7" w14:textId="2785D92F" w:rsidR="00D0792D" w:rsidRDefault="00000000">
            <w:pPr>
              <w:rPr>
                <w:rFonts w:ascii="Times New Roman" w:hAnsi="Times New Roman" w:cs="Times New Roman"/>
                <w:sz w:val="11"/>
                <w:szCs w:val="11"/>
              </w:rPr>
            </w:pPr>
            <w:r>
              <w:rPr>
                <w:rFonts w:ascii="Times New Roman" w:hAnsi="Times New Roman" w:cs="Times New Roman"/>
                <w:sz w:val="11"/>
                <w:szCs w:val="11"/>
              </w:rPr>
              <w:t>reserved</w:t>
            </w:r>
          </w:p>
        </w:tc>
      </w:tr>
      <w:tr w:rsidR="00D0792D" w14:paraId="49223708" w14:textId="77777777">
        <w:trPr>
          <w:jc w:val="center"/>
        </w:trPr>
        <w:tc>
          <w:tcPr>
            <w:tcW w:w="1202" w:type="dxa"/>
            <w:vMerge/>
            <w:vAlign w:val="center"/>
          </w:tcPr>
          <w:p w14:paraId="7577C16C" w14:textId="77777777" w:rsidR="00D0792D" w:rsidRDefault="00D0792D">
            <w:pPr>
              <w:rPr>
                <w:rFonts w:ascii="Times New Roman" w:hAnsi="Times New Roman" w:cs="Times New Roman"/>
                <w:sz w:val="13"/>
                <w:szCs w:val="13"/>
              </w:rPr>
            </w:pPr>
          </w:p>
        </w:tc>
        <w:tc>
          <w:tcPr>
            <w:tcW w:w="837" w:type="dxa"/>
            <w:vAlign w:val="center"/>
          </w:tcPr>
          <w:p w14:paraId="0E44301E"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8</w:t>
            </w:r>
            <w:r>
              <w:rPr>
                <w:rFonts w:ascii="Times New Roman" w:hAnsi="Times New Roman" w:cs="Times New Roman"/>
                <w:sz w:val="11"/>
                <w:szCs w:val="11"/>
              </w:rPr>
              <w:t>、</w:t>
            </w:r>
            <w:r>
              <w:rPr>
                <w:rFonts w:ascii="Times New Roman" w:hAnsi="Times New Roman" w:cs="Times New Roman"/>
                <w:sz w:val="11"/>
                <w:szCs w:val="11"/>
              </w:rPr>
              <w:t>10</w:t>
            </w:r>
          </w:p>
        </w:tc>
        <w:tc>
          <w:tcPr>
            <w:tcW w:w="1112" w:type="dxa"/>
            <w:vAlign w:val="center"/>
          </w:tcPr>
          <w:p w14:paraId="68F6A751"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CAN_L</w:t>
            </w:r>
            <w:r>
              <w:rPr>
                <w:rFonts w:ascii="Times New Roman" w:hAnsi="Times New Roman" w:cs="Times New Roman"/>
                <w:sz w:val="11"/>
                <w:szCs w:val="11"/>
              </w:rPr>
              <w:t>、</w:t>
            </w:r>
            <w:r>
              <w:rPr>
                <w:rFonts w:ascii="Times New Roman" w:hAnsi="Times New Roman" w:cs="Times New Roman"/>
                <w:sz w:val="11"/>
                <w:szCs w:val="11"/>
              </w:rPr>
              <w:t>CAN_H</w:t>
            </w:r>
          </w:p>
        </w:tc>
        <w:tc>
          <w:tcPr>
            <w:tcW w:w="1860" w:type="dxa"/>
            <w:vAlign w:val="center"/>
          </w:tcPr>
          <w:p w14:paraId="597DC603" w14:textId="6F2CDF77" w:rsidR="00D0792D" w:rsidRDefault="00000000">
            <w:pPr>
              <w:rPr>
                <w:rFonts w:ascii="Times New Roman" w:hAnsi="Times New Roman" w:cs="Times New Roman"/>
                <w:sz w:val="11"/>
                <w:szCs w:val="11"/>
              </w:rPr>
            </w:pPr>
            <w:r>
              <w:rPr>
                <w:rFonts w:ascii="Times New Roman" w:hAnsi="Times New Roman" w:cs="Times New Roman"/>
                <w:sz w:val="11"/>
                <w:szCs w:val="11"/>
              </w:rPr>
              <w:t>reserved</w:t>
            </w:r>
          </w:p>
        </w:tc>
      </w:tr>
      <w:tr w:rsidR="00D0792D" w14:paraId="7C51B434" w14:textId="77777777">
        <w:trPr>
          <w:jc w:val="center"/>
        </w:trPr>
        <w:tc>
          <w:tcPr>
            <w:tcW w:w="1202" w:type="dxa"/>
            <w:vMerge/>
            <w:vAlign w:val="center"/>
          </w:tcPr>
          <w:p w14:paraId="40A614DC" w14:textId="77777777" w:rsidR="00D0792D" w:rsidRDefault="00D0792D">
            <w:pPr>
              <w:rPr>
                <w:rFonts w:ascii="Times New Roman" w:hAnsi="Times New Roman" w:cs="Times New Roman"/>
                <w:sz w:val="13"/>
                <w:szCs w:val="13"/>
              </w:rPr>
            </w:pPr>
          </w:p>
        </w:tc>
        <w:tc>
          <w:tcPr>
            <w:tcW w:w="837" w:type="dxa"/>
            <w:vAlign w:val="center"/>
          </w:tcPr>
          <w:p w14:paraId="3E7B056D"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11</w:t>
            </w:r>
          </w:p>
        </w:tc>
        <w:tc>
          <w:tcPr>
            <w:tcW w:w="1112" w:type="dxa"/>
            <w:vAlign w:val="center"/>
          </w:tcPr>
          <w:p w14:paraId="108C07B5"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Black GND</w:t>
            </w:r>
          </w:p>
        </w:tc>
        <w:tc>
          <w:tcPr>
            <w:tcW w:w="1860" w:type="dxa"/>
            <w:vAlign w:val="center"/>
          </w:tcPr>
          <w:p w14:paraId="67106DD0" w14:textId="31A36436" w:rsidR="00D0792D" w:rsidRDefault="004219CA">
            <w:pPr>
              <w:rPr>
                <w:rFonts w:ascii="Times New Roman" w:hAnsi="Times New Roman" w:cs="Times New Roman"/>
                <w:sz w:val="11"/>
                <w:szCs w:val="11"/>
              </w:rPr>
            </w:pPr>
            <w:r>
              <w:rPr>
                <w:rFonts w:ascii="Times New Roman" w:hAnsi="Times New Roman" w:cs="Times New Roman"/>
                <w:sz w:val="11"/>
                <w:szCs w:val="11"/>
              </w:rPr>
              <w:t>reserved</w:t>
            </w:r>
          </w:p>
        </w:tc>
      </w:tr>
      <w:tr w:rsidR="00D0792D" w14:paraId="05CB9C57" w14:textId="77777777">
        <w:trPr>
          <w:jc w:val="center"/>
        </w:trPr>
        <w:tc>
          <w:tcPr>
            <w:tcW w:w="1202" w:type="dxa"/>
            <w:vMerge/>
            <w:vAlign w:val="center"/>
          </w:tcPr>
          <w:p w14:paraId="657B2174" w14:textId="77777777" w:rsidR="00D0792D" w:rsidRDefault="00D0792D">
            <w:pPr>
              <w:rPr>
                <w:rFonts w:ascii="Times New Roman" w:hAnsi="Times New Roman" w:cs="Times New Roman"/>
                <w:sz w:val="13"/>
                <w:szCs w:val="13"/>
              </w:rPr>
            </w:pPr>
          </w:p>
        </w:tc>
        <w:tc>
          <w:tcPr>
            <w:tcW w:w="837" w:type="dxa"/>
            <w:vAlign w:val="center"/>
          </w:tcPr>
          <w:p w14:paraId="3FBF5501"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11-14</w:t>
            </w:r>
          </w:p>
        </w:tc>
        <w:tc>
          <w:tcPr>
            <w:tcW w:w="1112" w:type="dxa"/>
            <w:vAlign w:val="center"/>
          </w:tcPr>
          <w:p w14:paraId="2A2CD67D"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USB Video Output</w:t>
            </w:r>
          </w:p>
        </w:tc>
        <w:tc>
          <w:tcPr>
            <w:tcW w:w="1860" w:type="dxa"/>
            <w:vAlign w:val="center"/>
          </w:tcPr>
          <w:p w14:paraId="152D4C0F"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UVC signal output, connect to smart devices (cell phones, tablets, computers, Android screens)</w:t>
            </w:r>
          </w:p>
        </w:tc>
      </w:tr>
      <w:tr w:rsidR="00D0792D" w14:paraId="295C1AAB" w14:textId="77777777">
        <w:trPr>
          <w:jc w:val="center"/>
        </w:trPr>
        <w:tc>
          <w:tcPr>
            <w:tcW w:w="1202" w:type="dxa"/>
            <w:vMerge/>
            <w:vAlign w:val="center"/>
          </w:tcPr>
          <w:p w14:paraId="6F39749E" w14:textId="77777777" w:rsidR="00D0792D" w:rsidRDefault="00D0792D">
            <w:pPr>
              <w:rPr>
                <w:rFonts w:ascii="Times New Roman" w:hAnsi="Times New Roman" w:cs="Times New Roman"/>
                <w:sz w:val="13"/>
                <w:szCs w:val="13"/>
              </w:rPr>
            </w:pPr>
          </w:p>
        </w:tc>
        <w:tc>
          <w:tcPr>
            <w:tcW w:w="837" w:type="dxa"/>
            <w:vAlign w:val="center"/>
          </w:tcPr>
          <w:p w14:paraId="0A3BC863" w14:textId="77777777" w:rsidR="00D0792D" w:rsidRDefault="00000000">
            <w:pPr>
              <w:jc w:val="center"/>
              <w:rPr>
                <w:rFonts w:ascii="Times New Roman" w:hAnsi="Times New Roman" w:cs="Times New Roman"/>
                <w:sz w:val="11"/>
                <w:szCs w:val="11"/>
              </w:rPr>
            </w:pPr>
            <w:r>
              <w:rPr>
                <w:rFonts w:ascii="Times New Roman" w:hAnsi="Times New Roman" w:cs="Times New Roman"/>
                <w:sz w:val="11"/>
                <w:szCs w:val="11"/>
              </w:rPr>
              <w:t>15-16</w:t>
            </w:r>
          </w:p>
        </w:tc>
        <w:tc>
          <w:tcPr>
            <w:tcW w:w="1112" w:type="dxa"/>
            <w:vAlign w:val="center"/>
          </w:tcPr>
          <w:p w14:paraId="32834286"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CVBS Video Output</w:t>
            </w:r>
          </w:p>
        </w:tc>
        <w:tc>
          <w:tcPr>
            <w:tcW w:w="1860" w:type="dxa"/>
            <w:vAlign w:val="center"/>
          </w:tcPr>
          <w:p w14:paraId="709BF03C" w14:textId="77777777" w:rsidR="00D0792D" w:rsidRDefault="00000000">
            <w:pPr>
              <w:rPr>
                <w:rFonts w:ascii="Times New Roman" w:hAnsi="Times New Roman" w:cs="Times New Roman"/>
                <w:sz w:val="11"/>
                <w:szCs w:val="11"/>
              </w:rPr>
            </w:pPr>
            <w:r>
              <w:rPr>
                <w:rFonts w:ascii="Times New Roman" w:hAnsi="Times New Roman" w:cs="Times New Roman"/>
                <w:sz w:val="11"/>
                <w:szCs w:val="11"/>
              </w:rPr>
              <w:t>Connect to monitor or special decoder</w:t>
            </w:r>
          </w:p>
        </w:tc>
      </w:tr>
    </w:tbl>
    <w:p w14:paraId="4D77E91D" w14:textId="77777777" w:rsidR="00D0792D" w:rsidRDefault="00D0792D">
      <w:pPr>
        <w:rPr>
          <w:rFonts w:ascii="Times New Roman" w:hAnsi="Times New Roman" w:cs="Times New Roman"/>
        </w:rPr>
      </w:pPr>
    </w:p>
    <w:p w14:paraId="0C36D2F5" w14:textId="77777777" w:rsidR="00D0792D" w:rsidRDefault="00000000">
      <w:pPr>
        <w:rPr>
          <w:rFonts w:ascii="Times New Roman" w:hAnsi="Times New Roman" w:cs="Times New Roman"/>
          <w:b/>
          <w:bCs/>
          <w:sz w:val="15"/>
          <w:szCs w:val="15"/>
        </w:rPr>
      </w:pPr>
      <w:r>
        <w:rPr>
          <w:rFonts w:ascii="Times New Roman" w:hAnsi="Times New Roman" w:cs="Times New Roman"/>
          <w:b/>
          <w:bCs/>
          <w:sz w:val="15"/>
          <w:szCs w:val="15"/>
        </w:rPr>
        <w:t>PS</w:t>
      </w:r>
      <w:r>
        <w:rPr>
          <w:rFonts w:ascii="Times New Roman" w:hAnsi="Times New Roman" w:cs="Times New Roman"/>
          <w:b/>
          <w:bCs/>
          <w:sz w:val="15"/>
          <w:szCs w:val="15"/>
        </w:rPr>
        <w:t>：</w:t>
      </w:r>
    </w:p>
    <w:p w14:paraId="2E47B72E" w14:textId="77777777" w:rsidR="00D0792D" w:rsidRDefault="00000000">
      <w:pPr>
        <w:pStyle w:val="ae"/>
        <w:numPr>
          <w:ilvl w:val="0"/>
          <w:numId w:val="15"/>
        </w:numPr>
        <w:ind w:firstLineChars="0"/>
        <w:rPr>
          <w:rFonts w:ascii="Times New Roman" w:hAnsi="Times New Roman" w:cs="Times New Roman"/>
          <w:sz w:val="15"/>
          <w:szCs w:val="15"/>
        </w:rPr>
      </w:pPr>
      <w:r>
        <w:rPr>
          <w:rFonts w:ascii="Times New Roman" w:hAnsi="Times New Roman" w:cs="Times New Roman"/>
          <w:sz w:val="15"/>
          <w:szCs w:val="15"/>
        </w:rPr>
        <w:t>CVBS and USB video output synchronized output by default</w:t>
      </w:r>
    </w:p>
    <w:p w14:paraId="104B1FB4" w14:textId="77777777" w:rsidR="00D0792D" w:rsidRDefault="00000000">
      <w:pPr>
        <w:pStyle w:val="ae"/>
        <w:numPr>
          <w:ilvl w:val="0"/>
          <w:numId w:val="15"/>
        </w:numPr>
        <w:ind w:firstLineChars="0"/>
        <w:rPr>
          <w:rFonts w:ascii="Times New Roman" w:hAnsi="Times New Roman" w:cs="Times New Roman"/>
          <w:sz w:val="15"/>
          <w:szCs w:val="15"/>
        </w:rPr>
      </w:pPr>
      <w:r>
        <w:rPr>
          <w:rFonts w:ascii="Times New Roman" w:hAnsi="Times New Roman" w:cs="Times New Roman"/>
          <w:sz w:val="15"/>
          <w:szCs w:val="15"/>
        </w:rPr>
        <w:t>Camera and host connection cable length 5.5 meters (including extension cable)</w:t>
      </w:r>
    </w:p>
    <w:p w14:paraId="2D0BF483" w14:textId="77777777" w:rsidR="00D0792D" w:rsidRDefault="00000000">
      <w:pPr>
        <w:pStyle w:val="ae"/>
        <w:numPr>
          <w:ilvl w:val="0"/>
          <w:numId w:val="15"/>
        </w:numPr>
        <w:ind w:firstLineChars="0"/>
        <w:rPr>
          <w:rFonts w:ascii="Times New Roman" w:hAnsi="Times New Roman" w:cs="Times New Roman"/>
          <w:b/>
          <w:bCs/>
          <w:sz w:val="15"/>
          <w:szCs w:val="15"/>
        </w:rPr>
      </w:pPr>
      <w:r>
        <w:rPr>
          <w:rFonts w:ascii="Times New Roman" w:hAnsi="Times New Roman" w:cs="Times New Roman"/>
          <w:sz w:val="15"/>
          <w:szCs w:val="15"/>
        </w:rPr>
        <w:t>USB video output cable is 2 meters long</w:t>
      </w:r>
    </w:p>
    <w:p w14:paraId="3EB0214D" w14:textId="77777777" w:rsidR="00D0792D" w:rsidRDefault="00000000">
      <w:pPr>
        <w:pStyle w:val="ae"/>
        <w:numPr>
          <w:ilvl w:val="0"/>
          <w:numId w:val="15"/>
        </w:numPr>
        <w:ind w:firstLineChars="0"/>
        <w:rPr>
          <w:rFonts w:ascii="Times New Roman" w:hAnsi="Times New Roman" w:cs="Times New Roman"/>
          <w:b/>
          <w:bCs/>
          <w:sz w:val="15"/>
          <w:szCs w:val="15"/>
        </w:rPr>
      </w:pPr>
      <w:r>
        <w:rPr>
          <w:rFonts w:ascii="Times New Roman" w:hAnsi="Times New Roman" w:cs="Times New Roman"/>
          <w:sz w:val="15"/>
          <w:szCs w:val="15"/>
        </w:rPr>
        <w:t>CVBS video output cable is 1 meter long</w:t>
      </w:r>
    </w:p>
    <w:p w14:paraId="05FA6D67" w14:textId="77777777" w:rsidR="00D0792D" w:rsidRDefault="00000000">
      <w:pPr>
        <w:pStyle w:val="ae"/>
        <w:ind w:firstLineChars="0" w:firstLine="0"/>
        <w:rPr>
          <w:rFonts w:ascii="Times New Roman" w:hAnsi="Times New Roman" w:cs="Times New Roman"/>
          <w:b/>
          <w:bCs/>
          <w:sz w:val="15"/>
          <w:szCs w:val="15"/>
        </w:rPr>
      </w:pPr>
      <w:r>
        <w:rPr>
          <w:rFonts w:ascii="Times New Roman" w:hAnsi="Times New Roman" w:cs="Times New Roman"/>
          <w:b/>
          <w:bCs/>
          <w:sz w:val="15"/>
          <w:szCs w:val="15"/>
        </w:rPr>
        <w:t>Troubleshooting Common Faults</w:t>
      </w:r>
    </w:p>
    <w:p w14:paraId="7343C781" w14:textId="77777777" w:rsidR="00D0792D" w:rsidRDefault="00D0792D">
      <w:pPr>
        <w:rPr>
          <w:rFonts w:ascii="Times New Roman" w:hAnsi="Times New Roman" w:cs="Times New Roman"/>
          <w:b/>
          <w:bCs/>
          <w:sz w:val="15"/>
          <w:szCs w:val="15"/>
        </w:rPr>
      </w:pPr>
    </w:p>
    <w:tbl>
      <w:tblPr>
        <w:tblStyle w:val="ab"/>
        <w:tblW w:w="0" w:type="auto"/>
        <w:tblLook w:val="04A0" w:firstRow="1" w:lastRow="0" w:firstColumn="1" w:lastColumn="0" w:noHBand="0" w:noVBand="1"/>
      </w:tblPr>
      <w:tblGrid>
        <w:gridCol w:w="1334"/>
        <w:gridCol w:w="1842"/>
        <w:gridCol w:w="1634"/>
      </w:tblGrid>
      <w:tr w:rsidR="00D0792D" w14:paraId="5402A7BD" w14:textId="77777777">
        <w:tc>
          <w:tcPr>
            <w:tcW w:w="1555" w:type="dxa"/>
          </w:tcPr>
          <w:p w14:paraId="0A499DD2" w14:textId="77777777" w:rsidR="00D0792D" w:rsidRDefault="00000000">
            <w:pPr>
              <w:jc w:val="center"/>
              <w:rPr>
                <w:rFonts w:ascii="Times New Roman" w:hAnsi="Times New Roman" w:cs="Times New Roman"/>
                <w:sz w:val="15"/>
                <w:szCs w:val="15"/>
              </w:rPr>
            </w:pPr>
            <w:r>
              <w:rPr>
                <w:rFonts w:ascii="Times New Roman" w:hAnsi="Times New Roman" w:cs="Times New Roman"/>
                <w:sz w:val="15"/>
                <w:szCs w:val="15"/>
              </w:rPr>
              <w:t>Faults</w:t>
            </w:r>
          </w:p>
        </w:tc>
        <w:tc>
          <w:tcPr>
            <w:tcW w:w="2551" w:type="dxa"/>
          </w:tcPr>
          <w:p w14:paraId="453841CD" w14:textId="77777777" w:rsidR="00D0792D" w:rsidRDefault="00000000">
            <w:pPr>
              <w:jc w:val="center"/>
              <w:rPr>
                <w:rFonts w:ascii="Times New Roman" w:hAnsi="Times New Roman" w:cs="Times New Roman"/>
                <w:sz w:val="15"/>
                <w:szCs w:val="15"/>
              </w:rPr>
            </w:pPr>
            <w:r>
              <w:rPr>
                <w:rFonts w:ascii="Times New Roman" w:hAnsi="Times New Roman" w:cs="Times New Roman"/>
                <w:sz w:val="15"/>
                <w:szCs w:val="15"/>
              </w:rPr>
              <w:t>Cause</w:t>
            </w:r>
          </w:p>
        </w:tc>
        <w:tc>
          <w:tcPr>
            <w:tcW w:w="2008" w:type="dxa"/>
          </w:tcPr>
          <w:p w14:paraId="1A413E60" w14:textId="77777777" w:rsidR="00D0792D" w:rsidRDefault="00000000">
            <w:pPr>
              <w:jc w:val="center"/>
              <w:rPr>
                <w:rFonts w:ascii="Times New Roman" w:hAnsi="Times New Roman" w:cs="Times New Roman"/>
                <w:sz w:val="15"/>
                <w:szCs w:val="15"/>
              </w:rPr>
            </w:pPr>
            <w:r>
              <w:rPr>
                <w:rFonts w:ascii="Times New Roman" w:hAnsi="Times New Roman" w:cs="Times New Roman"/>
                <w:sz w:val="15"/>
                <w:szCs w:val="15"/>
              </w:rPr>
              <w:t>Solution</w:t>
            </w:r>
          </w:p>
        </w:tc>
      </w:tr>
      <w:tr w:rsidR="00D0792D" w14:paraId="5B1E0A43" w14:textId="77777777">
        <w:tc>
          <w:tcPr>
            <w:tcW w:w="1555" w:type="dxa"/>
            <w:vMerge w:val="restart"/>
            <w:vAlign w:val="center"/>
          </w:tcPr>
          <w:p w14:paraId="04E9E6B7" w14:textId="77777777" w:rsidR="00D0792D" w:rsidRDefault="00000000">
            <w:pPr>
              <w:jc w:val="center"/>
              <w:rPr>
                <w:rFonts w:ascii="Times New Roman" w:hAnsi="Times New Roman" w:cs="Times New Roman"/>
                <w:sz w:val="15"/>
                <w:szCs w:val="15"/>
              </w:rPr>
            </w:pPr>
            <w:r>
              <w:rPr>
                <w:rFonts w:ascii="Times New Roman" w:hAnsi="Times New Roman" w:cs="Times New Roman"/>
                <w:sz w:val="15"/>
                <w:szCs w:val="15"/>
              </w:rPr>
              <w:t>Power-on abnormalities</w:t>
            </w:r>
          </w:p>
        </w:tc>
        <w:tc>
          <w:tcPr>
            <w:tcW w:w="2551" w:type="dxa"/>
          </w:tcPr>
          <w:p w14:paraId="1C44A0EC"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Relay</w:t>
            </w:r>
          </w:p>
        </w:tc>
        <w:tc>
          <w:tcPr>
            <w:tcW w:w="2008" w:type="dxa"/>
          </w:tcPr>
          <w:p w14:paraId="0FDE382F"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 xml:space="preserve">Detect the contact </w:t>
            </w:r>
          </w:p>
        </w:tc>
      </w:tr>
      <w:tr w:rsidR="00D0792D" w14:paraId="300D7A4C" w14:textId="77777777">
        <w:tc>
          <w:tcPr>
            <w:tcW w:w="1555" w:type="dxa"/>
            <w:vMerge/>
          </w:tcPr>
          <w:p w14:paraId="2A7C861B" w14:textId="77777777" w:rsidR="00D0792D" w:rsidRDefault="00D0792D">
            <w:pPr>
              <w:rPr>
                <w:rFonts w:ascii="Times New Roman" w:hAnsi="Times New Roman" w:cs="Times New Roman"/>
                <w:sz w:val="15"/>
                <w:szCs w:val="15"/>
              </w:rPr>
            </w:pPr>
          </w:p>
        </w:tc>
        <w:tc>
          <w:tcPr>
            <w:tcW w:w="2551" w:type="dxa"/>
          </w:tcPr>
          <w:p w14:paraId="06318484"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Controller connection interface</w:t>
            </w:r>
          </w:p>
        </w:tc>
        <w:tc>
          <w:tcPr>
            <w:tcW w:w="2008" w:type="dxa"/>
          </w:tcPr>
          <w:p w14:paraId="34B5731A"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Check/Replace</w:t>
            </w:r>
          </w:p>
        </w:tc>
      </w:tr>
      <w:tr w:rsidR="00D0792D" w14:paraId="6D7FB441" w14:textId="77777777">
        <w:tc>
          <w:tcPr>
            <w:tcW w:w="1555" w:type="dxa"/>
            <w:vMerge/>
          </w:tcPr>
          <w:p w14:paraId="101984E3" w14:textId="77777777" w:rsidR="00D0792D" w:rsidRDefault="00D0792D">
            <w:pPr>
              <w:rPr>
                <w:rFonts w:ascii="Times New Roman" w:hAnsi="Times New Roman" w:cs="Times New Roman"/>
                <w:sz w:val="15"/>
                <w:szCs w:val="15"/>
              </w:rPr>
            </w:pPr>
          </w:p>
        </w:tc>
        <w:tc>
          <w:tcPr>
            <w:tcW w:w="2551" w:type="dxa"/>
          </w:tcPr>
          <w:p w14:paraId="3E0BB2AF"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ACC</w:t>
            </w:r>
          </w:p>
        </w:tc>
        <w:tc>
          <w:tcPr>
            <w:tcW w:w="2008" w:type="dxa"/>
          </w:tcPr>
          <w:p w14:paraId="61D2C295"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Check the fuse box</w:t>
            </w:r>
          </w:p>
        </w:tc>
      </w:tr>
      <w:tr w:rsidR="00D0792D" w14:paraId="38B80477" w14:textId="77777777">
        <w:tc>
          <w:tcPr>
            <w:tcW w:w="1555" w:type="dxa"/>
            <w:vMerge w:val="restart"/>
            <w:vAlign w:val="center"/>
          </w:tcPr>
          <w:p w14:paraId="5733118E" w14:textId="77777777" w:rsidR="00D0792D" w:rsidRDefault="00000000">
            <w:pPr>
              <w:jc w:val="center"/>
              <w:rPr>
                <w:rFonts w:ascii="Times New Roman" w:hAnsi="Times New Roman" w:cs="Times New Roman"/>
                <w:sz w:val="15"/>
                <w:szCs w:val="15"/>
              </w:rPr>
            </w:pPr>
            <w:r>
              <w:rPr>
                <w:rFonts w:ascii="Times New Roman" w:hAnsi="Times New Roman" w:cs="Times New Roman"/>
                <w:sz w:val="15"/>
                <w:szCs w:val="15"/>
              </w:rPr>
              <w:t>Image abnormalities</w:t>
            </w:r>
          </w:p>
        </w:tc>
        <w:tc>
          <w:tcPr>
            <w:tcW w:w="2551" w:type="dxa"/>
          </w:tcPr>
          <w:p w14:paraId="5D355CCF"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Controller</w:t>
            </w:r>
          </w:p>
        </w:tc>
        <w:tc>
          <w:tcPr>
            <w:tcW w:w="2008" w:type="dxa"/>
          </w:tcPr>
          <w:p w14:paraId="63366470"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Check/repair the controller</w:t>
            </w:r>
          </w:p>
        </w:tc>
      </w:tr>
      <w:tr w:rsidR="00D0792D" w14:paraId="7FF15E8B" w14:textId="77777777">
        <w:tc>
          <w:tcPr>
            <w:tcW w:w="1555" w:type="dxa"/>
            <w:vMerge/>
          </w:tcPr>
          <w:p w14:paraId="069012AA" w14:textId="77777777" w:rsidR="00D0792D" w:rsidRDefault="00D0792D">
            <w:pPr>
              <w:rPr>
                <w:rFonts w:ascii="Times New Roman" w:hAnsi="Times New Roman" w:cs="Times New Roman"/>
                <w:sz w:val="15"/>
                <w:szCs w:val="15"/>
              </w:rPr>
            </w:pPr>
          </w:p>
        </w:tc>
        <w:tc>
          <w:tcPr>
            <w:tcW w:w="2551" w:type="dxa"/>
          </w:tcPr>
          <w:p w14:paraId="6028B788"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Camera</w:t>
            </w:r>
          </w:p>
        </w:tc>
        <w:tc>
          <w:tcPr>
            <w:tcW w:w="2008" w:type="dxa"/>
          </w:tcPr>
          <w:p w14:paraId="1515C9F4"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Check/repair the camera</w:t>
            </w:r>
          </w:p>
        </w:tc>
      </w:tr>
      <w:tr w:rsidR="00D0792D" w14:paraId="132CADBA" w14:textId="77777777">
        <w:tc>
          <w:tcPr>
            <w:tcW w:w="1555" w:type="dxa"/>
            <w:vMerge/>
          </w:tcPr>
          <w:p w14:paraId="69C4F095" w14:textId="77777777" w:rsidR="00D0792D" w:rsidRDefault="00D0792D">
            <w:pPr>
              <w:rPr>
                <w:rFonts w:ascii="Times New Roman" w:hAnsi="Times New Roman" w:cs="Times New Roman"/>
                <w:sz w:val="15"/>
                <w:szCs w:val="15"/>
              </w:rPr>
            </w:pPr>
          </w:p>
        </w:tc>
        <w:tc>
          <w:tcPr>
            <w:tcW w:w="2551" w:type="dxa"/>
          </w:tcPr>
          <w:p w14:paraId="434E6829"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APP</w:t>
            </w:r>
          </w:p>
        </w:tc>
        <w:tc>
          <w:tcPr>
            <w:tcW w:w="2008" w:type="dxa"/>
          </w:tcPr>
          <w:p w14:paraId="31FEB32E"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Reload the APP</w:t>
            </w:r>
          </w:p>
        </w:tc>
      </w:tr>
      <w:tr w:rsidR="00D0792D" w14:paraId="3FB1CA79" w14:textId="77777777">
        <w:tc>
          <w:tcPr>
            <w:tcW w:w="1555" w:type="dxa"/>
            <w:vMerge/>
          </w:tcPr>
          <w:p w14:paraId="34116D05" w14:textId="77777777" w:rsidR="00D0792D" w:rsidRDefault="00D0792D">
            <w:pPr>
              <w:rPr>
                <w:rFonts w:ascii="Times New Roman" w:hAnsi="Times New Roman" w:cs="Times New Roman"/>
                <w:sz w:val="15"/>
                <w:szCs w:val="15"/>
              </w:rPr>
            </w:pPr>
          </w:p>
        </w:tc>
        <w:tc>
          <w:tcPr>
            <w:tcW w:w="2551" w:type="dxa"/>
          </w:tcPr>
          <w:p w14:paraId="1B90385A" w14:textId="77777777" w:rsidR="00D0792D" w:rsidRDefault="00000000">
            <w:pPr>
              <w:rPr>
                <w:rFonts w:ascii="Times New Roman" w:hAnsi="Times New Roman" w:cs="Times New Roman"/>
                <w:sz w:val="15"/>
                <w:szCs w:val="15"/>
              </w:rPr>
            </w:pPr>
            <w:hyperlink r:id="rId43" w:history="1">
              <w:r>
                <w:rPr>
                  <w:rFonts w:ascii="Times New Roman" w:hAnsi="Times New Roman" w:cs="Times New Roman"/>
                  <w:sz w:val="15"/>
                  <w:szCs w:val="15"/>
                </w:rPr>
                <w:t>Circuit</w:t>
              </w:r>
            </w:hyperlink>
            <w:r>
              <w:rPr>
                <w:rFonts w:ascii="Times New Roman" w:hAnsi="Times New Roman" w:cs="Times New Roman"/>
                <w:sz w:val="15"/>
                <w:szCs w:val="15"/>
              </w:rPr>
              <w:t> </w:t>
            </w:r>
          </w:p>
        </w:tc>
        <w:tc>
          <w:tcPr>
            <w:tcW w:w="2008" w:type="dxa"/>
          </w:tcPr>
          <w:p w14:paraId="06CE9EE1" w14:textId="77777777" w:rsidR="00D0792D" w:rsidRDefault="00000000">
            <w:pPr>
              <w:rPr>
                <w:rFonts w:ascii="Times New Roman" w:hAnsi="Times New Roman" w:cs="Times New Roman"/>
                <w:sz w:val="15"/>
                <w:szCs w:val="15"/>
              </w:rPr>
            </w:pPr>
            <w:r>
              <w:rPr>
                <w:rFonts w:ascii="Times New Roman" w:hAnsi="Times New Roman" w:cs="Times New Roman"/>
                <w:sz w:val="15"/>
                <w:szCs w:val="15"/>
              </w:rPr>
              <w:t>Check the circuit</w:t>
            </w:r>
          </w:p>
        </w:tc>
      </w:tr>
    </w:tbl>
    <w:p w14:paraId="77449F29" w14:textId="20F70F43" w:rsidR="00D0792D" w:rsidRDefault="00D0792D" w:rsidP="00E41396">
      <w:pPr>
        <w:rPr>
          <w:rFonts w:ascii="Times New Roman" w:hAnsi="Times New Roman" w:cs="Times New Roman"/>
          <w:b/>
          <w:bCs/>
          <w:sz w:val="15"/>
          <w:szCs w:val="15"/>
        </w:rPr>
      </w:pPr>
    </w:p>
    <w:sectPr w:rsidR="00D0792D">
      <w:type w:val="continuous"/>
      <w:pgSz w:w="5954" w:h="8392"/>
      <w:pgMar w:top="851" w:right="567" w:bottom="567" w:left="567" w:header="454"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A67B4" w14:textId="77777777" w:rsidR="004604F4" w:rsidRDefault="004604F4">
      <w:pPr>
        <w:rPr>
          <w:rFonts w:hint="eastAsia"/>
        </w:rPr>
      </w:pPr>
      <w:r>
        <w:separator/>
      </w:r>
    </w:p>
  </w:endnote>
  <w:endnote w:type="continuationSeparator" w:id="0">
    <w:p w14:paraId="4BB4D3D5" w14:textId="77777777" w:rsidR="004604F4" w:rsidRDefault="004604F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AD1D" w14:textId="77777777" w:rsidR="00D0792D" w:rsidRDefault="00000000">
    <w:pPr>
      <w:pStyle w:val="a5"/>
      <w:jc w:val="center"/>
      <w:rPr>
        <w:rFonts w:hint="eastAsia"/>
      </w:rPr>
    </w:pPr>
    <w:r>
      <w:rPr>
        <w:noProof/>
      </w:rPr>
      <mc:AlternateContent>
        <mc:Choice Requires="wps">
          <w:drawing>
            <wp:anchor distT="0" distB="0" distL="114300" distR="114300" simplePos="0" relativeHeight="251660288" behindDoc="0" locked="0" layoutInCell="1" allowOverlap="1" wp14:anchorId="159F74ED" wp14:editId="21556FA8">
              <wp:simplePos x="0" y="0"/>
              <wp:positionH relativeFrom="margin">
                <wp:align>right</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CC1BA5" w14:textId="77777777" w:rsidR="00D0792D" w:rsidRDefault="00000000">
                          <w:pPr>
                            <w:pStyle w:val="a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9F74ED" id="_x0000_t202" coordsize="21600,21600" o:spt="202" path="m,l,21600r21600,l21600,xe">
              <v:stroke joinstyle="miter"/>
              <v:path gradientshapeok="t" o:connecttype="rect"/>
            </v:shapetype>
            <v:shape id="文本框 37" o:spid="_x0000_s1030"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6DCC1BA5" w14:textId="77777777" w:rsidR="00D0792D" w:rsidRDefault="00000000">
                    <w:pPr>
                      <w:pStyle w:val="a5"/>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0197FD97" w14:textId="77777777" w:rsidR="00D0792D" w:rsidRDefault="00D0792D">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3F5E" w14:textId="77777777" w:rsidR="00D0792D" w:rsidRDefault="00000000">
    <w:pPr>
      <w:pStyle w:val="a5"/>
      <w:jc w:val="center"/>
      <w:rPr>
        <w:rFonts w:hint="eastAsia"/>
      </w:rPr>
    </w:pPr>
    <w:r>
      <w:rPr>
        <w:noProof/>
      </w:rPr>
      <mc:AlternateContent>
        <mc:Choice Requires="wps">
          <w:drawing>
            <wp:anchor distT="0" distB="0" distL="114300" distR="114300" simplePos="0" relativeHeight="251661312" behindDoc="0" locked="0" layoutInCell="1" allowOverlap="1" wp14:anchorId="65A9456A" wp14:editId="29D8D4FE">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18535721"/>
                          </w:sdtPr>
                          <w:sdtContent>
                            <w:p w14:paraId="1C50D9A8" w14:textId="77777777" w:rsidR="00D0792D" w:rsidRDefault="00000000">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64BAB894" w14:textId="77777777" w:rsidR="00D0792D" w:rsidRDefault="00D0792D">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A9456A" id="_x0000_t202" coordsize="21600,21600" o:spt="202" path="m,l,21600r21600,l21600,xe">
              <v:stroke joinstyle="miter"/>
              <v:path gradientshapeok="t" o:connecttype="rect"/>
            </v:shapetype>
            <v:shape id="文本框 38" o:spid="_x0000_s1031"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sdt>
                    <w:sdtPr>
                      <w:id w:val="-118535721"/>
                    </w:sdtPr>
                    <w:sdtContent>
                      <w:p w14:paraId="1C50D9A8" w14:textId="77777777" w:rsidR="00D0792D" w:rsidRDefault="00000000">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64BAB894" w14:textId="77777777" w:rsidR="00D0792D" w:rsidRDefault="00D0792D">
                    <w:pPr>
                      <w:rPr>
                        <w:rFonts w:hint="eastAsia"/>
                      </w:rPr>
                    </w:pPr>
                  </w:p>
                </w:txbxContent>
              </v:textbox>
              <w10:wrap anchorx="margin"/>
            </v:shape>
          </w:pict>
        </mc:Fallback>
      </mc:AlternateContent>
    </w:r>
  </w:p>
  <w:p w14:paraId="284EDAA2" w14:textId="77777777" w:rsidR="00D0792D" w:rsidRDefault="00D0792D">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3F2AD" w14:textId="77777777" w:rsidR="004604F4" w:rsidRDefault="004604F4">
      <w:pPr>
        <w:rPr>
          <w:rFonts w:hint="eastAsia"/>
        </w:rPr>
      </w:pPr>
      <w:r>
        <w:separator/>
      </w:r>
    </w:p>
  </w:footnote>
  <w:footnote w:type="continuationSeparator" w:id="0">
    <w:p w14:paraId="68967AB2" w14:textId="77777777" w:rsidR="004604F4" w:rsidRDefault="004604F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B1A0AB"/>
    <w:multiLevelType w:val="singleLevel"/>
    <w:tmpl w:val="8FB1A0AB"/>
    <w:lvl w:ilvl="0">
      <w:start w:val="1"/>
      <w:numFmt w:val="bullet"/>
      <w:lvlText w:val=""/>
      <w:lvlJc w:val="left"/>
      <w:pPr>
        <w:ind w:left="420" w:hanging="420"/>
      </w:pPr>
      <w:rPr>
        <w:rFonts w:ascii="Wingdings" w:hAnsi="Wingdings" w:hint="default"/>
      </w:rPr>
    </w:lvl>
  </w:abstractNum>
  <w:abstractNum w:abstractNumId="1" w15:restartNumberingAfterBreak="0">
    <w:nsid w:val="039B034D"/>
    <w:multiLevelType w:val="multilevel"/>
    <w:tmpl w:val="039B03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7463B79"/>
    <w:multiLevelType w:val="multilevel"/>
    <w:tmpl w:val="07463B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EE6302"/>
    <w:multiLevelType w:val="multilevel"/>
    <w:tmpl w:val="0BEE63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66312D7"/>
    <w:multiLevelType w:val="multilevel"/>
    <w:tmpl w:val="166312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37A61386"/>
    <w:multiLevelType w:val="multilevel"/>
    <w:tmpl w:val="37A613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B446FF6"/>
    <w:multiLevelType w:val="multilevel"/>
    <w:tmpl w:val="3B446F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CF373E6"/>
    <w:multiLevelType w:val="multilevel"/>
    <w:tmpl w:val="3CF373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9D22890"/>
    <w:multiLevelType w:val="multilevel"/>
    <w:tmpl w:val="59D22890"/>
    <w:lvl w:ilvl="0">
      <w:start w:val="1"/>
      <w:numFmt w:val="decimal"/>
      <w:lvlText w:val="%1."/>
      <w:lvlJc w:val="left"/>
      <w:pPr>
        <w:ind w:left="780" w:hanging="360"/>
      </w:pPr>
      <w:rPr>
        <w:rFonts w:asciiTheme="minorHAnsi" w:eastAsiaTheme="minorEastAsia" w:hAnsiTheme="minorHAnsi" w:cstheme="minorBidi"/>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5B5C24BF"/>
    <w:multiLevelType w:val="multilevel"/>
    <w:tmpl w:val="5B5C24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DAE23AE"/>
    <w:multiLevelType w:val="multilevel"/>
    <w:tmpl w:val="5DAE23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675F68A7"/>
    <w:multiLevelType w:val="multilevel"/>
    <w:tmpl w:val="675F68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12B4872"/>
    <w:multiLevelType w:val="multilevel"/>
    <w:tmpl w:val="712B48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72EE54E8"/>
    <w:multiLevelType w:val="multilevel"/>
    <w:tmpl w:val="72EE54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C297925"/>
    <w:multiLevelType w:val="multilevel"/>
    <w:tmpl w:val="7C2979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859858226">
    <w:abstractNumId w:val="5"/>
  </w:num>
  <w:num w:numId="2" w16cid:durableId="980615516">
    <w:abstractNumId w:val="14"/>
  </w:num>
  <w:num w:numId="3" w16cid:durableId="556473956">
    <w:abstractNumId w:val="10"/>
  </w:num>
  <w:num w:numId="4" w16cid:durableId="1278298712">
    <w:abstractNumId w:val="8"/>
  </w:num>
  <w:num w:numId="5" w16cid:durableId="148788837">
    <w:abstractNumId w:val="12"/>
  </w:num>
  <w:num w:numId="6" w16cid:durableId="475148466">
    <w:abstractNumId w:val="1"/>
  </w:num>
  <w:num w:numId="7" w16cid:durableId="766193622">
    <w:abstractNumId w:val="2"/>
  </w:num>
  <w:num w:numId="8" w16cid:durableId="406072972">
    <w:abstractNumId w:val="4"/>
  </w:num>
  <w:num w:numId="9" w16cid:durableId="1469937564">
    <w:abstractNumId w:val="9"/>
  </w:num>
  <w:num w:numId="10" w16cid:durableId="466553845">
    <w:abstractNumId w:val="13"/>
  </w:num>
  <w:num w:numId="11" w16cid:durableId="1497190215">
    <w:abstractNumId w:val="0"/>
  </w:num>
  <w:num w:numId="12" w16cid:durableId="247350548">
    <w:abstractNumId w:val="11"/>
  </w:num>
  <w:num w:numId="13" w16cid:durableId="675764660">
    <w:abstractNumId w:val="7"/>
  </w:num>
  <w:num w:numId="14" w16cid:durableId="1338268343">
    <w:abstractNumId w:val="3"/>
  </w:num>
  <w:num w:numId="15" w16cid:durableId="19084123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UwMzg0MTk0ZjkwZTg1YTgxOTdlMGQ1MmU1MDhiZjMifQ=="/>
  </w:docVars>
  <w:rsids>
    <w:rsidRoot w:val="00865F88"/>
    <w:rsid w:val="000061BD"/>
    <w:rsid w:val="000065FD"/>
    <w:rsid w:val="00025F11"/>
    <w:rsid w:val="00032DF9"/>
    <w:rsid w:val="00040952"/>
    <w:rsid w:val="00043C6C"/>
    <w:rsid w:val="000529AD"/>
    <w:rsid w:val="00064200"/>
    <w:rsid w:val="00065FCB"/>
    <w:rsid w:val="00080BCF"/>
    <w:rsid w:val="000843A0"/>
    <w:rsid w:val="00087ED8"/>
    <w:rsid w:val="000917B5"/>
    <w:rsid w:val="00094069"/>
    <w:rsid w:val="00094DD6"/>
    <w:rsid w:val="000A2641"/>
    <w:rsid w:val="000A2DA4"/>
    <w:rsid w:val="000A369D"/>
    <w:rsid w:val="000A546D"/>
    <w:rsid w:val="000A77F9"/>
    <w:rsid w:val="000B372A"/>
    <w:rsid w:val="000B4EE4"/>
    <w:rsid w:val="000B62B1"/>
    <w:rsid w:val="000C18C8"/>
    <w:rsid w:val="000C193C"/>
    <w:rsid w:val="000D1EDE"/>
    <w:rsid w:val="000D22BA"/>
    <w:rsid w:val="000D7ED4"/>
    <w:rsid w:val="000E1367"/>
    <w:rsid w:val="000E2B3A"/>
    <w:rsid w:val="000E3665"/>
    <w:rsid w:val="000E6F81"/>
    <w:rsid w:val="000F06E8"/>
    <w:rsid w:val="001015CB"/>
    <w:rsid w:val="0010188D"/>
    <w:rsid w:val="00107016"/>
    <w:rsid w:val="00113E8A"/>
    <w:rsid w:val="00114693"/>
    <w:rsid w:val="00117CAD"/>
    <w:rsid w:val="00124060"/>
    <w:rsid w:val="00124129"/>
    <w:rsid w:val="00125AC7"/>
    <w:rsid w:val="001263CD"/>
    <w:rsid w:val="001266AC"/>
    <w:rsid w:val="00132F30"/>
    <w:rsid w:val="00133FF0"/>
    <w:rsid w:val="0013558D"/>
    <w:rsid w:val="00136CDA"/>
    <w:rsid w:val="001408DA"/>
    <w:rsid w:val="0014382C"/>
    <w:rsid w:val="001455D3"/>
    <w:rsid w:val="00147106"/>
    <w:rsid w:val="00151297"/>
    <w:rsid w:val="0018149B"/>
    <w:rsid w:val="001875FD"/>
    <w:rsid w:val="00187668"/>
    <w:rsid w:val="0019786A"/>
    <w:rsid w:val="001A4C5A"/>
    <w:rsid w:val="001A519E"/>
    <w:rsid w:val="001B0CBB"/>
    <w:rsid w:val="001B78D1"/>
    <w:rsid w:val="001C0A7A"/>
    <w:rsid w:val="001C21F2"/>
    <w:rsid w:val="001C305A"/>
    <w:rsid w:val="001D1DDE"/>
    <w:rsid w:val="001D369D"/>
    <w:rsid w:val="001D700E"/>
    <w:rsid w:val="001E32E0"/>
    <w:rsid w:val="001E4B24"/>
    <w:rsid w:val="001F14DF"/>
    <w:rsid w:val="00207F7D"/>
    <w:rsid w:val="00212CF3"/>
    <w:rsid w:val="00215CF9"/>
    <w:rsid w:val="00220C7A"/>
    <w:rsid w:val="00221A1D"/>
    <w:rsid w:val="00222856"/>
    <w:rsid w:val="00226797"/>
    <w:rsid w:val="00230986"/>
    <w:rsid w:val="00234DE2"/>
    <w:rsid w:val="00235A4F"/>
    <w:rsid w:val="002425C3"/>
    <w:rsid w:val="00243357"/>
    <w:rsid w:val="00244076"/>
    <w:rsid w:val="00246BCF"/>
    <w:rsid w:val="002559FF"/>
    <w:rsid w:val="002620A3"/>
    <w:rsid w:val="00276183"/>
    <w:rsid w:val="00287562"/>
    <w:rsid w:val="002A0D74"/>
    <w:rsid w:val="002A1B7A"/>
    <w:rsid w:val="002A5B84"/>
    <w:rsid w:val="002A7645"/>
    <w:rsid w:val="002B30C7"/>
    <w:rsid w:val="002B3179"/>
    <w:rsid w:val="002B5642"/>
    <w:rsid w:val="002C46D2"/>
    <w:rsid w:val="002C57D3"/>
    <w:rsid w:val="002C6F1D"/>
    <w:rsid w:val="002D0D8C"/>
    <w:rsid w:val="002D41C5"/>
    <w:rsid w:val="002E3EAC"/>
    <w:rsid w:val="002F5530"/>
    <w:rsid w:val="002F6D78"/>
    <w:rsid w:val="002F76B5"/>
    <w:rsid w:val="003017C7"/>
    <w:rsid w:val="003140A7"/>
    <w:rsid w:val="00314914"/>
    <w:rsid w:val="00315FF9"/>
    <w:rsid w:val="00317178"/>
    <w:rsid w:val="00321B42"/>
    <w:rsid w:val="0032504E"/>
    <w:rsid w:val="00331B56"/>
    <w:rsid w:val="0033534B"/>
    <w:rsid w:val="00335776"/>
    <w:rsid w:val="00344596"/>
    <w:rsid w:val="003522A1"/>
    <w:rsid w:val="0035515A"/>
    <w:rsid w:val="0035515D"/>
    <w:rsid w:val="003562A6"/>
    <w:rsid w:val="0036691B"/>
    <w:rsid w:val="00367691"/>
    <w:rsid w:val="00371C05"/>
    <w:rsid w:val="003723C0"/>
    <w:rsid w:val="00374ABD"/>
    <w:rsid w:val="00381A35"/>
    <w:rsid w:val="00383D57"/>
    <w:rsid w:val="00385063"/>
    <w:rsid w:val="003869C2"/>
    <w:rsid w:val="00387C9C"/>
    <w:rsid w:val="00395431"/>
    <w:rsid w:val="00396603"/>
    <w:rsid w:val="00396AC3"/>
    <w:rsid w:val="003A432A"/>
    <w:rsid w:val="003B143B"/>
    <w:rsid w:val="003B6DC0"/>
    <w:rsid w:val="003C510C"/>
    <w:rsid w:val="003D1BB4"/>
    <w:rsid w:val="003E1B2F"/>
    <w:rsid w:val="003E65A8"/>
    <w:rsid w:val="003F1438"/>
    <w:rsid w:val="003F1B44"/>
    <w:rsid w:val="003F4E84"/>
    <w:rsid w:val="0040481C"/>
    <w:rsid w:val="0040658D"/>
    <w:rsid w:val="00406A52"/>
    <w:rsid w:val="00407F78"/>
    <w:rsid w:val="004137A8"/>
    <w:rsid w:val="00416183"/>
    <w:rsid w:val="004219CA"/>
    <w:rsid w:val="00427EC2"/>
    <w:rsid w:val="00432AE3"/>
    <w:rsid w:val="00434475"/>
    <w:rsid w:val="004438AB"/>
    <w:rsid w:val="004453E4"/>
    <w:rsid w:val="004521E3"/>
    <w:rsid w:val="004541C2"/>
    <w:rsid w:val="004604F4"/>
    <w:rsid w:val="00461F0C"/>
    <w:rsid w:val="00471B07"/>
    <w:rsid w:val="0047356E"/>
    <w:rsid w:val="00493610"/>
    <w:rsid w:val="004956C0"/>
    <w:rsid w:val="004A062B"/>
    <w:rsid w:val="004A242E"/>
    <w:rsid w:val="004A4718"/>
    <w:rsid w:val="004A5929"/>
    <w:rsid w:val="004A6588"/>
    <w:rsid w:val="004B3108"/>
    <w:rsid w:val="004C05FD"/>
    <w:rsid w:val="004C0AF4"/>
    <w:rsid w:val="004C0F32"/>
    <w:rsid w:val="004C5D6A"/>
    <w:rsid w:val="004D5338"/>
    <w:rsid w:val="004D6C17"/>
    <w:rsid w:val="004D796B"/>
    <w:rsid w:val="004D7CD7"/>
    <w:rsid w:val="004E05F6"/>
    <w:rsid w:val="004E3204"/>
    <w:rsid w:val="004E61D1"/>
    <w:rsid w:val="004F2697"/>
    <w:rsid w:val="004F3464"/>
    <w:rsid w:val="004F46B0"/>
    <w:rsid w:val="004F4AFF"/>
    <w:rsid w:val="00507818"/>
    <w:rsid w:val="005100A1"/>
    <w:rsid w:val="0051266A"/>
    <w:rsid w:val="0051341D"/>
    <w:rsid w:val="00520865"/>
    <w:rsid w:val="00520B54"/>
    <w:rsid w:val="00537445"/>
    <w:rsid w:val="00552A7F"/>
    <w:rsid w:val="00553F41"/>
    <w:rsid w:val="00556202"/>
    <w:rsid w:val="005608F8"/>
    <w:rsid w:val="005637AC"/>
    <w:rsid w:val="00583307"/>
    <w:rsid w:val="00583E34"/>
    <w:rsid w:val="00590CD3"/>
    <w:rsid w:val="005A153B"/>
    <w:rsid w:val="005A3686"/>
    <w:rsid w:val="005A388B"/>
    <w:rsid w:val="005A4FCD"/>
    <w:rsid w:val="005B0C48"/>
    <w:rsid w:val="005B1234"/>
    <w:rsid w:val="005B5130"/>
    <w:rsid w:val="005C2571"/>
    <w:rsid w:val="005C27E5"/>
    <w:rsid w:val="005C6086"/>
    <w:rsid w:val="005C6B91"/>
    <w:rsid w:val="005E0F6A"/>
    <w:rsid w:val="005E3784"/>
    <w:rsid w:val="005E4DD6"/>
    <w:rsid w:val="005F08FC"/>
    <w:rsid w:val="005F0B23"/>
    <w:rsid w:val="005F4C66"/>
    <w:rsid w:val="00604017"/>
    <w:rsid w:val="00624678"/>
    <w:rsid w:val="0062527E"/>
    <w:rsid w:val="00626154"/>
    <w:rsid w:val="00630F33"/>
    <w:rsid w:val="00631176"/>
    <w:rsid w:val="00631E97"/>
    <w:rsid w:val="0063335D"/>
    <w:rsid w:val="00643870"/>
    <w:rsid w:val="00664634"/>
    <w:rsid w:val="00665A67"/>
    <w:rsid w:val="00672570"/>
    <w:rsid w:val="006725F3"/>
    <w:rsid w:val="006761AF"/>
    <w:rsid w:val="00677055"/>
    <w:rsid w:val="0068184E"/>
    <w:rsid w:val="006820D6"/>
    <w:rsid w:val="00682AFE"/>
    <w:rsid w:val="00682F05"/>
    <w:rsid w:val="00682FB2"/>
    <w:rsid w:val="00684C8F"/>
    <w:rsid w:val="006902D3"/>
    <w:rsid w:val="00690E2F"/>
    <w:rsid w:val="0069279D"/>
    <w:rsid w:val="006A2874"/>
    <w:rsid w:val="006C6733"/>
    <w:rsid w:val="006C6F8A"/>
    <w:rsid w:val="006D1A2E"/>
    <w:rsid w:val="006E677B"/>
    <w:rsid w:val="006F0F93"/>
    <w:rsid w:val="006F5241"/>
    <w:rsid w:val="00703300"/>
    <w:rsid w:val="007221C5"/>
    <w:rsid w:val="00722735"/>
    <w:rsid w:val="00724CF8"/>
    <w:rsid w:val="00730183"/>
    <w:rsid w:val="00732145"/>
    <w:rsid w:val="00761098"/>
    <w:rsid w:val="007610F2"/>
    <w:rsid w:val="00771B6C"/>
    <w:rsid w:val="00772B2A"/>
    <w:rsid w:val="00772DEB"/>
    <w:rsid w:val="007777B5"/>
    <w:rsid w:val="007815B0"/>
    <w:rsid w:val="00791A59"/>
    <w:rsid w:val="00793C31"/>
    <w:rsid w:val="007958C6"/>
    <w:rsid w:val="0079658F"/>
    <w:rsid w:val="007972CB"/>
    <w:rsid w:val="007979E8"/>
    <w:rsid w:val="007A46E1"/>
    <w:rsid w:val="007A4AA8"/>
    <w:rsid w:val="007A59C0"/>
    <w:rsid w:val="007A5CD8"/>
    <w:rsid w:val="007A7299"/>
    <w:rsid w:val="007B2F66"/>
    <w:rsid w:val="007B47BB"/>
    <w:rsid w:val="007B5533"/>
    <w:rsid w:val="007C32B9"/>
    <w:rsid w:val="007C4464"/>
    <w:rsid w:val="007D489E"/>
    <w:rsid w:val="007D4A34"/>
    <w:rsid w:val="007D5638"/>
    <w:rsid w:val="007D77E4"/>
    <w:rsid w:val="007E40D9"/>
    <w:rsid w:val="007E4891"/>
    <w:rsid w:val="007E5735"/>
    <w:rsid w:val="007E6544"/>
    <w:rsid w:val="007F394C"/>
    <w:rsid w:val="007F518C"/>
    <w:rsid w:val="007F6660"/>
    <w:rsid w:val="0080175F"/>
    <w:rsid w:val="00810080"/>
    <w:rsid w:val="0081028F"/>
    <w:rsid w:val="00814CD1"/>
    <w:rsid w:val="008251D4"/>
    <w:rsid w:val="00826DCE"/>
    <w:rsid w:val="00833B1B"/>
    <w:rsid w:val="00837CA5"/>
    <w:rsid w:val="00840968"/>
    <w:rsid w:val="0084629C"/>
    <w:rsid w:val="008464B4"/>
    <w:rsid w:val="008553BB"/>
    <w:rsid w:val="00865F88"/>
    <w:rsid w:val="008675EF"/>
    <w:rsid w:val="00867AD4"/>
    <w:rsid w:val="00880720"/>
    <w:rsid w:val="00882127"/>
    <w:rsid w:val="00882A9E"/>
    <w:rsid w:val="008852A7"/>
    <w:rsid w:val="00895599"/>
    <w:rsid w:val="00896454"/>
    <w:rsid w:val="008A34EE"/>
    <w:rsid w:val="008A3882"/>
    <w:rsid w:val="008B26CB"/>
    <w:rsid w:val="008B3CC1"/>
    <w:rsid w:val="008B55DA"/>
    <w:rsid w:val="008C09F0"/>
    <w:rsid w:val="008C2612"/>
    <w:rsid w:val="008C66C2"/>
    <w:rsid w:val="008D00CF"/>
    <w:rsid w:val="008D0C14"/>
    <w:rsid w:val="008E0201"/>
    <w:rsid w:val="008E0F81"/>
    <w:rsid w:val="008E5C0A"/>
    <w:rsid w:val="008F7D81"/>
    <w:rsid w:val="00904A27"/>
    <w:rsid w:val="009051B5"/>
    <w:rsid w:val="00905569"/>
    <w:rsid w:val="00915AB9"/>
    <w:rsid w:val="00916855"/>
    <w:rsid w:val="0091773C"/>
    <w:rsid w:val="0093284E"/>
    <w:rsid w:val="00932DE9"/>
    <w:rsid w:val="00935533"/>
    <w:rsid w:val="009429E1"/>
    <w:rsid w:val="00947069"/>
    <w:rsid w:val="009501BD"/>
    <w:rsid w:val="00951292"/>
    <w:rsid w:val="0095753D"/>
    <w:rsid w:val="00966061"/>
    <w:rsid w:val="00975934"/>
    <w:rsid w:val="00980F36"/>
    <w:rsid w:val="0098236A"/>
    <w:rsid w:val="0098662C"/>
    <w:rsid w:val="009905CE"/>
    <w:rsid w:val="00993C7A"/>
    <w:rsid w:val="00994FCD"/>
    <w:rsid w:val="00995B48"/>
    <w:rsid w:val="009A1526"/>
    <w:rsid w:val="009A4AB3"/>
    <w:rsid w:val="009C5C3A"/>
    <w:rsid w:val="009D16A9"/>
    <w:rsid w:val="009E1470"/>
    <w:rsid w:val="009F3A51"/>
    <w:rsid w:val="00A01B5C"/>
    <w:rsid w:val="00A04731"/>
    <w:rsid w:val="00A06FB7"/>
    <w:rsid w:val="00A1164F"/>
    <w:rsid w:val="00A12732"/>
    <w:rsid w:val="00A14171"/>
    <w:rsid w:val="00A15ABB"/>
    <w:rsid w:val="00A15BE0"/>
    <w:rsid w:val="00A217A1"/>
    <w:rsid w:val="00A366CB"/>
    <w:rsid w:val="00A36798"/>
    <w:rsid w:val="00A46791"/>
    <w:rsid w:val="00A535EC"/>
    <w:rsid w:val="00A53EDD"/>
    <w:rsid w:val="00A6597D"/>
    <w:rsid w:val="00A66310"/>
    <w:rsid w:val="00A673A6"/>
    <w:rsid w:val="00A70E2C"/>
    <w:rsid w:val="00A740AC"/>
    <w:rsid w:val="00A77FD6"/>
    <w:rsid w:val="00A84CCB"/>
    <w:rsid w:val="00A8624A"/>
    <w:rsid w:val="00A87597"/>
    <w:rsid w:val="00A95F10"/>
    <w:rsid w:val="00AA240E"/>
    <w:rsid w:val="00AA7290"/>
    <w:rsid w:val="00AB127A"/>
    <w:rsid w:val="00AB736A"/>
    <w:rsid w:val="00AC7A11"/>
    <w:rsid w:val="00AD1FEF"/>
    <w:rsid w:val="00AD3A51"/>
    <w:rsid w:val="00AD7A4E"/>
    <w:rsid w:val="00AE025A"/>
    <w:rsid w:val="00AE3505"/>
    <w:rsid w:val="00AE5AA3"/>
    <w:rsid w:val="00AF2171"/>
    <w:rsid w:val="00AF4001"/>
    <w:rsid w:val="00AF76E1"/>
    <w:rsid w:val="00B04DC0"/>
    <w:rsid w:val="00B13EBB"/>
    <w:rsid w:val="00B21B5C"/>
    <w:rsid w:val="00B26C81"/>
    <w:rsid w:val="00B27041"/>
    <w:rsid w:val="00B340D4"/>
    <w:rsid w:val="00B35C74"/>
    <w:rsid w:val="00B4117A"/>
    <w:rsid w:val="00B41568"/>
    <w:rsid w:val="00B42619"/>
    <w:rsid w:val="00B43E51"/>
    <w:rsid w:val="00B44D1A"/>
    <w:rsid w:val="00B50AFB"/>
    <w:rsid w:val="00B70EE3"/>
    <w:rsid w:val="00B71634"/>
    <w:rsid w:val="00B7325D"/>
    <w:rsid w:val="00B743BD"/>
    <w:rsid w:val="00B76BE7"/>
    <w:rsid w:val="00B77B0E"/>
    <w:rsid w:val="00B77E35"/>
    <w:rsid w:val="00B83853"/>
    <w:rsid w:val="00B90E9B"/>
    <w:rsid w:val="00B92E96"/>
    <w:rsid w:val="00B96CF0"/>
    <w:rsid w:val="00BA3384"/>
    <w:rsid w:val="00BA7F5E"/>
    <w:rsid w:val="00BB125D"/>
    <w:rsid w:val="00BB6389"/>
    <w:rsid w:val="00BD0F61"/>
    <w:rsid w:val="00BD6380"/>
    <w:rsid w:val="00BE3074"/>
    <w:rsid w:val="00BF2539"/>
    <w:rsid w:val="00BF4E27"/>
    <w:rsid w:val="00BF6848"/>
    <w:rsid w:val="00C0293C"/>
    <w:rsid w:val="00C02DC8"/>
    <w:rsid w:val="00C03A2F"/>
    <w:rsid w:val="00C106FD"/>
    <w:rsid w:val="00C1134A"/>
    <w:rsid w:val="00C22F74"/>
    <w:rsid w:val="00C2444F"/>
    <w:rsid w:val="00C2585E"/>
    <w:rsid w:val="00C32B58"/>
    <w:rsid w:val="00C3352D"/>
    <w:rsid w:val="00C34782"/>
    <w:rsid w:val="00C350DD"/>
    <w:rsid w:val="00C4183E"/>
    <w:rsid w:val="00C4298F"/>
    <w:rsid w:val="00C53E56"/>
    <w:rsid w:val="00C57525"/>
    <w:rsid w:val="00C60A36"/>
    <w:rsid w:val="00C60E64"/>
    <w:rsid w:val="00C81EFB"/>
    <w:rsid w:val="00C822EE"/>
    <w:rsid w:val="00C82B29"/>
    <w:rsid w:val="00C85512"/>
    <w:rsid w:val="00C96B83"/>
    <w:rsid w:val="00CA40CE"/>
    <w:rsid w:val="00CA46DC"/>
    <w:rsid w:val="00CA7D89"/>
    <w:rsid w:val="00CB119A"/>
    <w:rsid w:val="00CB191F"/>
    <w:rsid w:val="00CB2F2F"/>
    <w:rsid w:val="00CB5AAB"/>
    <w:rsid w:val="00CB7EEE"/>
    <w:rsid w:val="00CC1B70"/>
    <w:rsid w:val="00CC2932"/>
    <w:rsid w:val="00CC6C4D"/>
    <w:rsid w:val="00CD15C8"/>
    <w:rsid w:val="00CE53BD"/>
    <w:rsid w:val="00CE573C"/>
    <w:rsid w:val="00CE709A"/>
    <w:rsid w:val="00CF039C"/>
    <w:rsid w:val="00CF17E7"/>
    <w:rsid w:val="00CF1AF1"/>
    <w:rsid w:val="00D01A07"/>
    <w:rsid w:val="00D03D69"/>
    <w:rsid w:val="00D05D78"/>
    <w:rsid w:val="00D0660A"/>
    <w:rsid w:val="00D0792D"/>
    <w:rsid w:val="00D10FCA"/>
    <w:rsid w:val="00D112FC"/>
    <w:rsid w:val="00D11879"/>
    <w:rsid w:val="00D210D1"/>
    <w:rsid w:val="00D213C8"/>
    <w:rsid w:val="00D21642"/>
    <w:rsid w:val="00D2451D"/>
    <w:rsid w:val="00D31541"/>
    <w:rsid w:val="00D43DE0"/>
    <w:rsid w:val="00D45E87"/>
    <w:rsid w:val="00D51DAA"/>
    <w:rsid w:val="00D52EB5"/>
    <w:rsid w:val="00D607B3"/>
    <w:rsid w:val="00D64747"/>
    <w:rsid w:val="00D662AC"/>
    <w:rsid w:val="00D71323"/>
    <w:rsid w:val="00D74A2E"/>
    <w:rsid w:val="00D817BE"/>
    <w:rsid w:val="00D8524F"/>
    <w:rsid w:val="00D90E8D"/>
    <w:rsid w:val="00D96421"/>
    <w:rsid w:val="00DB473D"/>
    <w:rsid w:val="00DC0997"/>
    <w:rsid w:val="00DC1264"/>
    <w:rsid w:val="00DC6561"/>
    <w:rsid w:val="00DD35A0"/>
    <w:rsid w:val="00DD3AE0"/>
    <w:rsid w:val="00DE3752"/>
    <w:rsid w:val="00DE4485"/>
    <w:rsid w:val="00DE5011"/>
    <w:rsid w:val="00DF3366"/>
    <w:rsid w:val="00DF6DAA"/>
    <w:rsid w:val="00DF74AC"/>
    <w:rsid w:val="00E007C0"/>
    <w:rsid w:val="00E01964"/>
    <w:rsid w:val="00E03188"/>
    <w:rsid w:val="00E055A8"/>
    <w:rsid w:val="00E06100"/>
    <w:rsid w:val="00E16951"/>
    <w:rsid w:val="00E26750"/>
    <w:rsid w:val="00E27A1C"/>
    <w:rsid w:val="00E31971"/>
    <w:rsid w:val="00E3352C"/>
    <w:rsid w:val="00E370E1"/>
    <w:rsid w:val="00E37FCB"/>
    <w:rsid w:val="00E41396"/>
    <w:rsid w:val="00E4280B"/>
    <w:rsid w:val="00E4311F"/>
    <w:rsid w:val="00E53E2E"/>
    <w:rsid w:val="00E57007"/>
    <w:rsid w:val="00E6137B"/>
    <w:rsid w:val="00E639FD"/>
    <w:rsid w:val="00E74FB2"/>
    <w:rsid w:val="00E86523"/>
    <w:rsid w:val="00E90F05"/>
    <w:rsid w:val="00E956C9"/>
    <w:rsid w:val="00E97195"/>
    <w:rsid w:val="00EA4875"/>
    <w:rsid w:val="00EA4F43"/>
    <w:rsid w:val="00EB383E"/>
    <w:rsid w:val="00EB3D28"/>
    <w:rsid w:val="00EB420D"/>
    <w:rsid w:val="00EC02C0"/>
    <w:rsid w:val="00EC548D"/>
    <w:rsid w:val="00ED76B2"/>
    <w:rsid w:val="00EE0B3E"/>
    <w:rsid w:val="00EE1D06"/>
    <w:rsid w:val="00EE260D"/>
    <w:rsid w:val="00EE3B24"/>
    <w:rsid w:val="00EE40F0"/>
    <w:rsid w:val="00EF6DF5"/>
    <w:rsid w:val="00F04053"/>
    <w:rsid w:val="00F13548"/>
    <w:rsid w:val="00F15D39"/>
    <w:rsid w:val="00F163E5"/>
    <w:rsid w:val="00F22ED4"/>
    <w:rsid w:val="00F27A45"/>
    <w:rsid w:val="00F324AF"/>
    <w:rsid w:val="00F326C6"/>
    <w:rsid w:val="00F3305F"/>
    <w:rsid w:val="00F3537B"/>
    <w:rsid w:val="00F36862"/>
    <w:rsid w:val="00F40359"/>
    <w:rsid w:val="00F40BE5"/>
    <w:rsid w:val="00F45572"/>
    <w:rsid w:val="00F46380"/>
    <w:rsid w:val="00F468B9"/>
    <w:rsid w:val="00F477FC"/>
    <w:rsid w:val="00F54B27"/>
    <w:rsid w:val="00F70A45"/>
    <w:rsid w:val="00F756AF"/>
    <w:rsid w:val="00F76D1D"/>
    <w:rsid w:val="00F76DD7"/>
    <w:rsid w:val="00F76FDF"/>
    <w:rsid w:val="00F95C97"/>
    <w:rsid w:val="00FA1DD0"/>
    <w:rsid w:val="00FA4841"/>
    <w:rsid w:val="00FA6823"/>
    <w:rsid w:val="00FA6A77"/>
    <w:rsid w:val="00FB111F"/>
    <w:rsid w:val="00FB5F03"/>
    <w:rsid w:val="00FB7E69"/>
    <w:rsid w:val="00FC48C2"/>
    <w:rsid w:val="00FC68BE"/>
    <w:rsid w:val="00FC69E2"/>
    <w:rsid w:val="00FD10B5"/>
    <w:rsid w:val="00FD50BD"/>
    <w:rsid w:val="00FD5786"/>
    <w:rsid w:val="00FE0762"/>
    <w:rsid w:val="00FE1F19"/>
    <w:rsid w:val="00FE4CE2"/>
    <w:rsid w:val="00FF0A98"/>
    <w:rsid w:val="00FF11FC"/>
    <w:rsid w:val="00FF40A4"/>
    <w:rsid w:val="00FF544A"/>
    <w:rsid w:val="31C92227"/>
    <w:rsid w:val="3EC8199C"/>
    <w:rsid w:val="46C37447"/>
    <w:rsid w:val="70675EBE"/>
    <w:rsid w:val="7EEE0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CCC49F6"/>
  <w15:docId w15:val="{4746F1C8-DACE-48F9-9C7B-ED2D5466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outlineLvl w:val="0"/>
    </w:pPr>
    <w:rPr>
      <w:rFonts w:ascii="Times New Roman" w:hAnsi="Times New Roman"/>
      <w:b/>
      <w:bCs/>
      <w:kern w:val="44"/>
      <w:sz w:val="24"/>
      <w:szCs w:val="44"/>
    </w:rPr>
  </w:style>
  <w:style w:type="paragraph" w:styleId="2">
    <w:name w:val="heading 2"/>
    <w:basedOn w:val="a"/>
    <w:next w:val="a"/>
    <w:link w:val="20"/>
    <w:uiPriority w:val="9"/>
    <w:semiHidden/>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a9">
    <w:name w:val="annotation subject"/>
    <w:basedOn w:val="a3"/>
    <w:next w:val="a3"/>
    <w:link w:val="aa"/>
    <w:uiPriority w:val="99"/>
    <w:semiHidden/>
    <w:unhideWhenUsed/>
    <w:rPr>
      <w:b/>
      <w:bCs/>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Pr>
      <w:color w:val="0000FF"/>
      <w:u w:val="single"/>
    </w:rPr>
  </w:style>
  <w:style w:type="character" w:styleId="ad">
    <w:name w:val="annotation reference"/>
    <w:basedOn w:val="a0"/>
    <w:uiPriority w:val="99"/>
    <w:semiHidden/>
    <w:unhideWhenUsed/>
    <w:rPr>
      <w:sz w:val="21"/>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1">
    <w:name w:val="未处理的提及1"/>
    <w:basedOn w:val="a0"/>
    <w:uiPriority w:val="99"/>
    <w:semiHidden/>
    <w:unhideWhenUsed/>
    <w:rPr>
      <w:color w:val="605E5C"/>
      <w:shd w:val="clear" w:color="auto" w:fill="E1DFDD"/>
    </w:rPr>
  </w:style>
  <w:style w:type="paragraph" w:styleId="ae">
    <w:name w:val="List Paragraph"/>
    <w:basedOn w:val="a"/>
    <w:uiPriority w:val="34"/>
    <w:qFormat/>
    <w:pPr>
      <w:ind w:firstLineChars="200" w:firstLine="420"/>
    </w:pPr>
  </w:style>
  <w:style w:type="character" w:customStyle="1" w:styleId="a4">
    <w:name w:val="批注文字 字符"/>
    <w:basedOn w:val="a0"/>
    <w:link w:val="a3"/>
    <w:uiPriority w:val="99"/>
    <w:semiHidden/>
  </w:style>
  <w:style w:type="character" w:customStyle="1" w:styleId="aa">
    <w:name w:val="批注主题 字符"/>
    <w:basedOn w:val="a4"/>
    <w:link w:val="a9"/>
    <w:uiPriority w:val="99"/>
    <w:semiHidden/>
    <w:rPr>
      <w:b/>
      <w:bCs/>
    </w:rPr>
  </w:style>
  <w:style w:type="character" w:customStyle="1" w:styleId="10">
    <w:name w:val="标题 1 字符"/>
    <w:basedOn w:val="a0"/>
    <w:link w:val="1"/>
    <w:uiPriority w:val="9"/>
    <w:rPr>
      <w:rFonts w:ascii="Times New Roman" w:eastAsiaTheme="minorEastAsia" w:hAnsi="Times New Roman"/>
      <w:b/>
      <w:bCs/>
      <w:kern w:val="44"/>
      <w:sz w:val="2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0">
    <w:name w:val="标题 2 字符"/>
    <w:link w:val="2"/>
    <w:rPr>
      <w:rFonts w:ascii="Arial" w:eastAsia="黑体" w:hAnsi="Arial"/>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javascript:;"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javascript:;" TargetMode="External"/><Relationship Id="rId35" Type="http://schemas.openxmlformats.org/officeDocument/2006/relationships/image" Target="media/image22.jpeg"/><Relationship Id="rId43" Type="http://schemas.openxmlformats.org/officeDocument/2006/relationships/hyperlink" Target="javascript:;"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jpeg"/><Relationship Id="rId20" Type="http://schemas.openxmlformats.org/officeDocument/2006/relationships/image" Target="media/image10.png"/><Relationship Id="rId41"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8B28AD-A5D1-4BE5-BE44-A4977321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32</Pages>
  <Words>2477</Words>
  <Characters>14124</Characters>
  <Application>Microsoft Office Word</Application>
  <DocSecurity>0</DocSecurity>
  <Lines>117</Lines>
  <Paragraphs>33</Paragraphs>
  <ScaleCrop>false</ScaleCrop>
  <Company>Microsoft</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 周</dc:creator>
  <cp:lastModifiedBy>清 周</cp:lastModifiedBy>
  <cp:revision>60</cp:revision>
  <cp:lastPrinted>2022-06-26T05:52:00Z</cp:lastPrinted>
  <dcterms:created xsi:type="dcterms:W3CDTF">2022-05-17T06:36:00Z</dcterms:created>
  <dcterms:modified xsi:type="dcterms:W3CDTF">2024-09-19T07:57:00Z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22AA6C44775D4DB68251EF6DEBFB68BE</vt:lpwstr>
  </property>
</Properties>
</file>