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07039" w14:textId="37F562A7" w:rsidR="00EE260D" w:rsidRPr="00EF6DF5" w:rsidRDefault="00EE260D" w:rsidP="00EF6DF5">
      <w:pPr>
        <w:jc w:val="center"/>
        <w:rPr>
          <w:rFonts w:hint="eastAsia"/>
          <w:sz w:val="15"/>
          <w:szCs w:val="15"/>
        </w:rPr>
      </w:pPr>
    </w:p>
    <w:p w14:paraId="5011F17C" w14:textId="77777777" w:rsidR="00C82B29" w:rsidRDefault="00C82B29" w:rsidP="00EF6DF5">
      <w:pPr>
        <w:jc w:val="center"/>
        <w:rPr>
          <w:rFonts w:hint="eastAsia"/>
          <w:szCs w:val="21"/>
        </w:rPr>
      </w:pPr>
    </w:p>
    <w:p w14:paraId="6D81B349" w14:textId="46D31644" w:rsidR="00D96421" w:rsidRDefault="00D96421" w:rsidP="00EF6DF5">
      <w:pPr>
        <w:jc w:val="center"/>
        <w:rPr>
          <w:rFonts w:hint="eastAsia"/>
          <w:noProof/>
          <w:szCs w:val="21"/>
        </w:rPr>
      </w:pPr>
    </w:p>
    <w:p w14:paraId="2B09FE6E" w14:textId="555EB2F1" w:rsidR="00537445" w:rsidRDefault="00537445" w:rsidP="00EF6DF5">
      <w:pPr>
        <w:jc w:val="center"/>
        <w:rPr>
          <w:rFonts w:hint="eastAsia"/>
          <w:noProof/>
          <w:szCs w:val="21"/>
        </w:rPr>
      </w:pPr>
    </w:p>
    <w:p w14:paraId="2D03A271" w14:textId="7F7B8930" w:rsidR="00537445" w:rsidRDefault="00537445" w:rsidP="00EF6DF5">
      <w:pPr>
        <w:jc w:val="center"/>
        <w:rPr>
          <w:rFonts w:hint="eastAsia"/>
          <w:noProof/>
          <w:szCs w:val="21"/>
        </w:rPr>
      </w:pPr>
    </w:p>
    <w:p w14:paraId="414AE2DC" w14:textId="70EDE577" w:rsidR="00537445" w:rsidRDefault="00537445" w:rsidP="00EF6DF5">
      <w:pPr>
        <w:jc w:val="center"/>
        <w:rPr>
          <w:rFonts w:hint="eastAsia"/>
          <w:noProof/>
          <w:szCs w:val="21"/>
        </w:rPr>
      </w:pPr>
    </w:p>
    <w:p w14:paraId="7188F45F" w14:textId="77777777" w:rsidR="00537445" w:rsidRDefault="00537445" w:rsidP="00EF6DF5">
      <w:pPr>
        <w:jc w:val="center"/>
        <w:rPr>
          <w:rFonts w:hint="eastAsia"/>
          <w:szCs w:val="21"/>
        </w:rPr>
      </w:pPr>
    </w:p>
    <w:p w14:paraId="47EA97CD" w14:textId="548440C2" w:rsidR="00D96421" w:rsidRDefault="00D96421" w:rsidP="00EF6DF5">
      <w:pPr>
        <w:jc w:val="center"/>
        <w:rPr>
          <w:rFonts w:hint="eastAsia"/>
          <w:szCs w:val="21"/>
        </w:rPr>
      </w:pPr>
    </w:p>
    <w:p w14:paraId="67FE1C18" w14:textId="2D3BCAFC" w:rsidR="00EE260D" w:rsidRPr="00EF6DF5" w:rsidRDefault="006F0F93" w:rsidP="00EF6DF5">
      <w:pPr>
        <w:jc w:val="center"/>
        <w:rPr>
          <w:rFonts w:hint="eastAsia"/>
          <w:szCs w:val="21"/>
        </w:rPr>
      </w:pPr>
      <w:r w:rsidRPr="00D96421">
        <w:rPr>
          <w:rFonts w:hint="eastAsia"/>
          <w:sz w:val="28"/>
          <w:szCs w:val="28"/>
        </w:rPr>
        <w:t>智能型车载热成像夜视系统</w:t>
      </w:r>
    </w:p>
    <w:p w14:paraId="66A80414" w14:textId="1CE53AB5" w:rsidR="006F0F93" w:rsidRPr="00D96421" w:rsidRDefault="00D96421" w:rsidP="00D96421">
      <w:pPr>
        <w:ind w:right="720"/>
        <w:jc w:val="right"/>
        <w:rPr>
          <w:rFonts w:hint="eastAsia"/>
          <w:b/>
          <w:bCs/>
          <w:sz w:val="24"/>
          <w:szCs w:val="24"/>
        </w:rPr>
      </w:pPr>
      <w:r w:rsidRPr="00D96421">
        <w:rPr>
          <w:rFonts w:hint="eastAsia"/>
          <w:b/>
          <w:bCs/>
          <w:sz w:val="24"/>
          <w:szCs w:val="24"/>
        </w:rPr>
        <w:t>使用指南</w:t>
      </w:r>
    </w:p>
    <w:p w14:paraId="3381AD92" w14:textId="7CCCFC3B" w:rsidR="006F0F93" w:rsidRPr="00EF6DF5" w:rsidRDefault="006F0F93" w:rsidP="00EF6DF5">
      <w:pPr>
        <w:jc w:val="center"/>
        <w:rPr>
          <w:rFonts w:hint="eastAsia"/>
          <w:sz w:val="15"/>
          <w:szCs w:val="15"/>
        </w:rPr>
      </w:pPr>
    </w:p>
    <w:p w14:paraId="4F8BA7CF" w14:textId="77777777" w:rsidR="00396AC3" w:rsidRDefault="00396AC3" w:rsidP="00EF6DF5">
      <w:pPr>
        <w:jc w:val="center"/>
        <w:rPr>
          <w:rFonts w:hint="eastAsia"/>
          <w:sz w:val="15"/>
          <w:szCs w:val="15"/>
        </w:rPr>
      </w:pPr>
    </w:p>
    <w:p w14:paraId="28CC67FB" w14:textId="77777777" w:rsidR="00396AC3" w:rsidRDefault="00396AC3" w:rsidP="00EF6DF5">
      <w:pPr>
        <w:jc w:val="center"/>
        <w:rPr>
          <w:rFonts w:hint="eastAsia"/>
          <w:sz w:val="15"/>
          <w:szCs w:val="15"/>
        </w:rPr>
      </w:pPr>
    </w:p>
    <w:p w14:paraId="4397B1B9" w14:textId="77777777" w:rsidR="00396AC3" w:rsidRDefault="00396AC3" w:rsidP="00EF6DF5">
      <w:pPr>
        <w:jc w:val="center"/>
        <w:rPr>
          <w:rFonts w:hint="eastAsia"/>
          <w:sz w:val="15"/>
          <w:szCs w:val="15"/>
        </w:rPr>
      </w:pPr>
    </w:p>
    <w:p w14:paraId="4B45B08E" w14:textId="2D5A38A8" w:rsidR="0040481C" w:rsidRDefault="000A369D" w:rsidP="007D77E4">
      <w:pPr>
        <w:jc w:val="left"/>
        <w:rPr>
          <w:rFonts w:hint="eastAsia"/>
          <w:sz w:val="15"/>
          <w:szCs w:val="15"/>
        </w:rPr>
        <w:sectPr w:rsidR="0040481C" w:rsidSect="003B0F01">
          <w:footerReference w:type="default" r:id="rId8"/>
          <w:pgSz w:w="5954" w:h="8392"/>
          <w:pgMar w:top="851" w:right="567" w:bottom="567" w:left="567" w:header="454" w:footer="0" w:gutter="0"/>
          <w:pgNumType w:start="1"/>
          <w:cols w:space="425"/>
          <w:docGrid w:type="lines" w:linePitch="312"/>
        </w:sectPr>
      </w:pPr>
      <w:r>
        <w:rPr>
          <w:sz w:val="15"/>
          <w:szCs w:val="15"/>
        </w:rPr>
        <w:br w:type="page"/>
      </w:r>
    </w:p>
    <w:p w14:paraId="53254585" w14:textId="126BC3DD" w:rsidR="00D0660A" w:rsidRDefault="00D0660A" w:rsidP="007D77E4">
      <w:pPr>
        <w:jc w:val="left"/>
        <w:rPr>
          <w:rFonts w:hint="eastAsia"/>
          <w:sz w:val="15"/>
          <w:szCs w:val="15"/>
        </w:rPr>
        <w:sectPr w:rsidR="00D0660A" w:rsidSect="003B0F01">
          <w:pgSz w:w="5954" w:h="8392"/>
          <w:pgMar w:top="851" w:right="567" w:bottom="567" w:left="567" w:header="454" w:footer="0" w:gutter="0"/>
          <w:pgNumType w:start="1"/>
          <w:cols w:space="425"/>
          <w:docGrid w:type="lines" w:linePitch="312"/>
        </w:sectPr>
      </w:pPr>
    </w:p>
    <w:p w14:paraId="71D29AEA" w14:textId="4CF02000" w:rsidR="00D0660A" w:rsidRDefault="00D0660A">
      <w:pPr>
        <w:widowControl/>
        <w:jc w:val="left"/>
        <w:rPr>
          <w:rFonts w:hint="eastAsia"/>
          <w:sz w:val="15"/>
          <w:szCs w:val="15"/>
        </w:rPr>
      </w:pPr>
    </w:p>
    <w:p w14:paraId="206B3C2C" w14:textId="77777777" w:rsidR="00631176" w:rsidRDefault="00631176" w:rsidP="00EF6DF5">
      <w:pPr>
        <w:jc w:val="left"/>
        <w:rPr>
          <w:rFonts w:hint="eastAsia"/>
          <w:sz w:val="15"/>
          <w:szCs w:val="15"/>
        </w:rPr>
        <w:sectPr w:rsidR="00631176" w:rsidSect="003B0F01">
          <w:footerReference w:type="default" r:id="rId9"/>
          <w:type w:val="continuous"/>
          <w:pgSz w:w="5954" w:h="8392"/>
          <w:pgMar w:top="851" w:right="567" w:bottom="567" w:left="567" w:header="454" w:footer="0" w:gutter="0"/>
          <w:pgNumType w:start="0"/>
          <w:cols w:space="425"/>
          <w:titlePg/>
          <w:docGrid w:type="lines" w:linePitch="312"/>
        </w:sectPr>
      </w:pPr>
    </w:p>
    <w:p w14:paraId="185D3AD8" w14:textId="4634DEE9" w:rsidR="000A369D" w:rsidRDefault="000A369D" w:rsidP="00EF6DF5">
      <w:pPr>
        <w:jc w:val="left"/>
        <w:rPr>
          <w:rFonts w:hint="eastAsia"/>
          <w:sz w:val="15"/>
          <w:szCs w:val="15"/>
        </w:rPr>
      </w:pPr>
    </w:p>
    <w:sdt>
      <w:sdtPr>
        <w:rPr>
          <w:rFonts w:asciiTheme="minorHAnsi" w:eastAsiaTheme="minorEastAsia" w:hAnsiTheme="minorHAnsi" w:cstheme="minorBidi"/>
          <w:color w:val="auto"/>
          <w:kern w:val="2"/>
          <w:sz w:val="21"/>
          <w:szCs w:val="22"/>
          <w:lang w:val="zh-CN"/>
        </w:rPr>
        <w:id w:val="1827851597"/>
        <w:docPartObj>
          <w:docPartGallery w:val="Table of Contents"/>
          <w:docPartUnique/>
        </w:docPartObj>
      </w:sdtPr>
      <w:sdtEndPr>
        <w:rPr>
          <w:b/>
          <w:bCs/>
          <w:sz w:val="15"/>
          <w:szCs w:val="16"/>
        </w:rPr>
      </w:sdtEndPr>
      <w:sdtContent>
        <w:p w14:paraId="142C6337" w14:textId="145BF3B7" w:rsidR="00690E2F" w:rsidRDefault="00690E2F" w:rsidP="00690E2F">
          <w:pPr>
            <w:pStyle w:val="TOC"/>
            <w:jc w:val="center"/>
            <w:rPr>
              <w:rFonts w:hint="eastAsia"/>
              <w:lang w:val="zh-CN"/>
            </w:rPr>
          </w:pPr>
          <w:r>
            <w:rPr>
              <w:lang w:val="zh-CN"/>
            </w:rPr>
            <w:t>目录</w:t>
          </w:r>
        </w:p>
        <w:p w14:paraId="26A16130" w14:textId="77777777" w:rsidR="00690E2F" w:rsidRPr="00690E2F" w:rsidRDefault="00690E2F" w:rsidP="00690E2F">
          <w:pPr>
            <w:rPr>
              <w:rFonts w:hint="eastAsia"/>
              <w:lang w:val="zh-CN"/>
            </w:rPr>
          </w:pPr>
        </w:p>
        <w:p w14:paraId="757E17CD" w14:textId="4F0D8FAC" w:rsidR="004C47EC" w:rsidRDefault="00690E2F">
          <w:pPr>
            <w:pStyle w:val="TOC1"/>
            <w:tabs>
              <w:tab w:val="right" w:leader="dot" w:pos="4810"/>
            </w:tabs>
            <w:rPr>
              <w:rFonts w:hint="eastAsia"/>
              <w:noProof/>
              <w:sz w:val="22"/>
              <w:szCs w:val="24"/>
              <w14:ligatures w14:val="standardContextual"/>
            </w:rPr>
          </w:pPr>
          <w:r w:rsidRPr="00690E2F">
            <w:rPr>
              <w:sz w:val="15"/>
              <w:szCs w:val="15"/>
            </w:rPr>
            <w:fldChar w:fldCharType="begin"/>
          </w:r>
          <w:r w:rsidRPr="00690E2F">
            <w:rPr>
              <w:sz w:val="15"/>
              <w:szCs w:val="15"/>
            </w:rPr>
            <w:instrText xml:space="preserve"> TOC \o "1-3" \h \z \u </w:instrText>
          </w:r>
          <w:r w:rsidRPr="00690E2F">
            <w:rPr>
              <w:sz w:val="15"/>
              <w:szCs w:val="15"/>
            </w:rPr>
            <w:fldChar w:fldCharType="separate"/>
          </w:r>
          <w:hyperlink w:anchor="_Toc165134228" w:history="1">
            <w:r w:rsidR="004C47EC" w:rsidRPr="00996B90">
              <w:rPr>
                <w:rStyle w:val="a7"/>
                <w:noProof/>
              </w:rPr>
              <w:t>引言</w:t>
            </w:r>
            <w:r w:rsidR="004C47EC">
              <w:rPr>
                <w:noProof/>
                <w:webHidden/>
              </w:rPr>
              <w:tab/>
            </w:r>
            <w:r w:rsidR="004C47EC">
              <w:rPr>
                <w:noProof/>
                <w:webHidden/>
              </w:rPr>
              <w:fldChar w:fldCharType="begin"/>
            </w:r>
            <w:r w:rsidR="004C47EC">
              <w:rPr>
                <w:noProof/>
                <w:webHidden/>
              </w:rPr>
              <w:instrText xml:space="preserve"> PAGEREF _Toc165134228 \h </w:instrText>
            </w:r>
            <w:r w:rsidR="004C47EC">
              <w:rPr>
                <w:noProof/>
                <w:webHidden/>
              </w:rPr>
            </w:r>
            <w:r w:rsidR="004C47EC">
              <w:rPr>
                <w:noProof/>
                <w:webHidden/>
              </w:rPr>
              <w:fldChar w:fldCharType="separate"/>
            </w:r>
            <w:r w:rsidR="004C47EC">
              <w:rPr>
                <w:noProof/>
                <w:webHidden/>
              </w:rPr>
              <w:t>1</w:t>
            </w:r>
            <w:r w:rsidR="004C47EC">
              <w:rPr>
                <w:noProof/>
                <w:webHidden/>
              </w:rPr>
              <w:fldChar w:fldCharType="end"/>
            </w:r>
          </w:hyperlink>
        </w:p>
        <w:p w14:paraId="01640930" w14:textId="71D1D740" w:rsidR="004C47EC" w:rsidRDefault="00000000">
          <w:pPr>
            <w:pStyle w:val="TOC1"/>
            <w:tabs>
              <w:tab w:val="right" w:leader="dot" w:pos="4810"/>
            </w:tabs>
            <w:rPr>
              <w:rFonts w:hint="eastAsia"/>
              <w:noProof/>
              <w:sz w:val="22"/>
              <w:szCs w:val="24"/>
              <w14:ligatures w14:val="standardContextual"/>
            </w:rPr>
          </w:pPr>
          <w:hyperlink w:anchor="_Toc165134229" w:history="1">
            <w:r w:rsidR="004C47EC" w:rsidRPr="00996B90">
              <w:rPr>
                <w:rStyle w:val="a7"/>
                <w:noProof/>
              </w:rPr>
              <w:t>欢迎使用</w:t>
            </w:r>
            <w:r w:rsidR="004C47EC">
              <w:rPr>
                <w:noProof/>
                <w:webHidden/>
              </w:rPr>
              <w:tab/>
            </w:r>
            <w:r w:rsidR="004C47EC">
              <w:rPr>
                <w:noProof/>
                <w:webHidden/>
              </w:rPr>
              <w:fldChar w:fldCharType="begin"/>
            </w:r>
            <w:r w:rsidR="004C47EC">
              <w:rPr>
                <w:noProof/>
                <w:webHidden/>
              </w:rPr>
              <w:instrText xml:space="preserve"> PAGEREF _Toc165134229 \h </w:instrText>
            </w:r>
            <w:r w:rsidR="004C47EC">
              <w:rPr>
                <w:noProof/>
                <w:webHidden/>
              </w:rPr>
            </w:r>
            <w:r w:rsidR="004C47EC">
              <w:rPr>
                <w:noProof/>
                <w:webHidden/>
              </w:rPr>
              <w:fldChar w:fldCharType="separate"/>
            </w:r>
            <w:r w:rsidR="004C47EC">
              <w:rPr>
                <w:noProof/>
                <w:webHidden/>
              </w:rPr>
              <w:t>3</w:t>
            </w:r>
            <w:r w:rsidR="004C47EC">
              <w:rPr>
                <w:noProof/>
                <w:webHidden/>
              </w:rPr>
              <w:fldChar w:fldCharType="end"/>
            </w:r>
          </w:hyperlink>
        </w:p>
        <w:p w14:paraId="75C137B2" w14:textId="17360894" w:rsidR="004C47EC" w:rsidRDefault="00000000">
          <w:pPr>
            <w:pStyle w:val="TOC1"/>
            <w:tabs>
              <w:tab w:val="right" w:leader="dot" w:pos="4810"/>
            </w:tabs>
            <w:rPr>
              <w:rFonts w:hint="eastAsia"/>
              <w:noProof/>
              <w:sz w:val="22"/>
              <w:szCs w:val="24"/>
              <w14:ligatures w14:val="standardContextual"/>
            </w:rPr>
          </w:pPr>
          <w:hyperlink w:anchor="_Toc165134230" w:history="1">
            <w:r w:rsidR="004C47EC" w:rsidRPr="00996B90">
              <w:rPr>
                <w:rStyle w:val="a7"/>
                <w:noProof/>
              </w:rPr>
              <w:t>注意事项</w:t>
            </w:r>
            <w:r w:rsidR="004C47EC">
              <w:rPr>
                <w:noProof/>
                <w:webHidden/>
              </w:rPr>
              <w:tab/>
            </w:r>
            <w:r w:rsidR="004C47EC">
              <w:rPr>
                <w:noProof/>
                <w:webHidden/>
              </w:rPr>
              <w:fldChar w:fldCharType="begin"/>
            </w:r>
            <w:r w:rsidR="004C47EC">
              <w:rPr>
                <w:noProof/>
                <w:webHidden/>
              </w:rPr>
              <w:instrText xml:space="preserve"> PAGEREF _Toc165134230 \h </w:instrText>
            </w:r>
            <w:r w:rsidR="004C47EC">
              <w:rPr>
                <w:noProof/>
                <w:webHidden/>
              </w:rPr>
            </w:r>
            <w:r w:rsidR="004C47EC">
              <w:rPr>
                <w:noProof/>
                <w:webHidden/>
              </w:rPr>
              <w:fldChar w:fldCharType="separate"/>
            </w:r>
            <w:r w:rsidR="004C47EC">
              <w:rPr>
                <w:noProof/>
                <w:webHidden/>
              </w:rPr>
              <w:t>4</w:t>
            </w:r>
            <w:r w:rsidR="004C47EC">
              <w:rPr>
                <w:noProof/>
                <w:webHidden/>
              </w:rPr>
              <w:fldChar w:fldCharType="end"/>
            </w:r>
          </w:hyperlink>
        </w:p>
        <w:p w14:paraId="1082AFE3" w14:textId="32DF910E" w:rsidR="004C47EC" w:rsidRDefault="00000000">
          <w:pPr>
            <w:pStyle w:val="TOC1"/>
            <w:tabs>
              <w:tab w:val="right" w:leader="dot" w:pos="4810"/>
            </w:tabs>
            <w:rPr>
              <w:rFonts w:hint="eastAsia"/>
              <w:noProof/>
              <w:sz w:val="22"/>
              <w:szCs w:val="24"/>
              <w14:ligatures w14:val="standardContextual"/>
            </w:rPr>
          </w:pPr>
          <w:hyperlink w:anchor="_Toc165134231" w:history="1">
            <w:r w:rsidR="004C47EC" w:rsidRPr="00996B90">
              <w:rPr>
                <w:rStyle w:val="a7"/>
                <w:noProof/>
              </w:rPr>
              <w:t>司机责任</w:t>
            </w:r>
            <w:r w:rsidR="004C47EC">
              <w:rPr>
                <w:noProof/>
                <w:webHidden/>
              </w:rPr>
              <w:tab/>
            </w:r>
            <w:r w:rsidR="004C47EC">
              <w:rPr>
                <w:noProof/>
                <w:webHidden/>
              </w:rPr>
              <w:fldChar w:fldCharType="begin"/>
            </w:r>
            <w:r w:rsidR="004C47EC">
              <w:rPr>
                <w:noProof/>
                <w:webHidden/>
              </w:rPr>
              <w:instrText xml:space="preserve"> PAGEREF _Toc165134231 \h </w:instrText>
            </w:r>
            <w:r w:rsidR="004C47EC">
              <w:rPr>
                <w:noProof/>
                <w:webHidden/>
              </w:rPr>
            </w:r>
            <w:r w:rsidR="004C47EC">
              <w:rPr>
                <w:noProof/>
                <w:webHidden/>
              </w:rPr>
              <w:fldChar w:fldCharType="separate"/>
            </w:r>
            <w:r w:rsidR="004C47EC">
              <w:rPr>
                <w:noProof/>
                <w:webHidden/>
              </w:rPr>
              <w:t>5</w:t>
            </w:r>
            <w:r w:rsidR="004C47EC">
              <w:rPr>
                <w:noProof/>
                <w:webHidden/>
              </w:rPr>
              <w:fldChar w:fldCharType="end"/>
            </w:r>
          </w:hyperlink>
        </w:p>
        <w:p w14:paraId="00A25F07" w14:textId="4FC32869" w:rsidR="004C47EC" w:rsidRDefault="00000000">
          <w:pPr>
            <w:pStyle w:val="TOC1"/>
            <w:tabs>
              <w:tab w:val="right" w:leader="dot" w:pos="4810"/>
            </w:tabs>
            <w:rPr>
              <w:rFonts w:hint="eastAsia"/>
              <w:noProof/>
              <w:sz w:val="22"/>
              <w:szCs w:val="24"/>
              <w14:ligatures w14:val="standardContextual"/>
            </w:rPr>
          </w:pPr>
          <w:hyperlink w:anchor="_Toc165134232" w:history="1">
            <w:r w:rsidR="004C47EC" w:rsidRPr="00996B90">
              <w:rPr>
                <w:rStyle w:val="a7"/>
                <w:noProof/>
              </w:rPr>
              <w:t>功能特点</w:t>
            </w:r>
            <w:r w:rsidR="004C47EC">
              <w:rPr>
                <w:noProof/>
                <w:webHidden/>
              </w:rPr>
              <w:tab/>
            </w:r>
            <w:r w:rsidR="004C47EC">
              <w:rPr>
                <w:noProof/>
                <w:webHidden/>
              </w:rPr>
              <w:fldChar w:fldCharType="begin"/>
            </w:r>
            <w:r w:rsidR="004C47EC">
              <w:rPr>
                <w:noProof/>
                <w:webHidden/>
              </w:rPr>
              <w:instrText xml:space="preserve"> PAGEREF _Toc165134232 \h </w:instrText>
            </w:r>
            <w:r w:rsidR="004C47EC">
              <w:rPr>
                <w:noProof/>
                <w:webHidden/>
              </w:rPr>
            </w:r>
            <w:r w:rsidR="004C47EC">
              <w:rPr>
                <w:noProof/>
                <w:webHidden/>
              </w:rPr>
              <w:fldChar w:fldCharType="separate"/>
            </w:r>
            <w:r w:rsidR="004C47EC">
              <w:rPr>
                <w:noProof/>
                <w:webHidden/>
              </w:rPr>
              <w:t>6</w:t>
            </w:r>
            <w:r w:rsidR="004C47EC">
              <w:rPr>
                <w:noProof/>
                <w:webHidden/>
              </w:rPr>
              <w:fldChar w:fldCharType="end"/>
            </w:r>
          </w:hyperlink>
        </w:p>
        <w:p w14:paraId="70242E90" w14:textId="0B535DF3" w:rsidR="004C47EC" w:rsidRDefault="00000000">
          <w:pPr>
            <w:pStyle w:val="TOC1"/>
            <w:tabs>
              <w:tab w:val="right" w:leader="dot" w:pos="4810"/>
            </w:tabs>
            <w:rPr>
              <w:rFonts w:hint="eastAsia"/>
              <w:noProof/>
              <w:sz w:val="22"/>
              <w:szCs w:val="24"/>
              <w14:ligatures w14:val="standardContextual"/>
            </w:rPr>
          </w:pPr>
          <w:hyperlink w:anchor="_Toc165134233" w:history="1">
            <w:r w:rsidR="004C47EC" w:rsidRPr="00996B90">
              <w:rPr>
                <w:rStyle w:val="a7"/>
                <w:noProof/>
              </w:rPr>
              <w:t>系统部件</w:t>
            </w:r>
            <w:r w:rsidR="004C47EC">
              <w:rPr>
                <w:noProof/>
                <w:webHidden/>
              </w:rPr>
              <w:tab/>
            </w:r>
            <w:r w:rsidR="004C47EC">
              <w:rPr>
                <w:noProof/>
                <w:webHidden/>
              </w:rPr>
              <w:fldChar w:fldCharType="begin"/>
            </w:r>
            <w:r w:rsidR="004C47EC">
              <w:rPr>
                <w:noProof/>
                <w:webHidden/>
              </w:rPr>
              <w:instrText xml:space="preserve"> PAGEREF _Toc165134233 \h </w:instrText>
            </w:r>
            <w:r w:rsidR="004C47EC">
              <w:rPr>
                <w:noProof/>
                <w:webHidden/>
              </w:rPr>
            </w:r>
            <w:r w:rsidR="004C47EC">
              <w:rPr>
                <w:noProof/>
                <w:webHidden/>
              </w:rPr>
              <w:fldChar w:fldCharType="separate"/>
            </w:r>
            <w:r w:rsidR="004C47EC">
              <w:rPr>
                <w:noProof/>
                <w:webHidden/>
              </w:rPr>
              <w:t>7</w:t>
            </w:r>
            <w:r w:rsidR="004C47EC">
              <w:rPr>
                <w:noProof/>
                <w:webHidden/>
              </w:rPr>
              <w:fldChar w:fldCharType="end"/>
            </w:r>
          </w:hyperlink>
        </w:p>
        <w:p w14:paraId="371B2BCC" w14:textId="40E0CD77" w:rsidR="004C47EC" w:rsidRDefault="00000000">
          <w:pPr>
            <w:pStyle w:val="TOC1"/>
            <w:tabs>
              <w:tab w:val="right" w:leader="dot" w:pos="4810"/>
            </w:tabs>
            <w:rPr>
              <w:rFonts w:hint="eastAsia"/>
              <w:noProof/>
              <w:sz w:val="22"/>
              <w:szCs w:val="24"/>
              <w14:ligatures w14:val="standardContextual"/>
            </w:rPr>
          </w:pPr>
          <w:hyperlink w:anchor="_Toc165134234" w:history="1">
            <w:r w:rsidR="004C47EC" w:rsidRPr="00996B90">
              <w:rPr>
                <w:rStyle w:val="a7"/>
                <w:noProof/>
              </w:rPr>
              <w:t>配件与连接</w:t>
            </w:r>
            <w:r w:rsidR="004C47EC">
              <w:rPr>
                <w:noProof/>
                <w:webHidden/>
              </w:rPr>
              <w:tab/>
            </w:r>
            <w:r w:rsidR="004C47EC">
              <w:rPr>
                <w:noProof/>
                <w:webHidden/>
              </w:rPr>
              <w:fldChar w:fldCharType="begin"/>
            </w:r>
            <w:r w:rsidR="004C47EC">
              <w:rPr>
                <w:noProof/>
                <w:webHidden/>
              </w:rPr>
              <w:instrText xml:space="preserve"> PAGEREF _Toc165134234 \h </w:instrText>
            </w:r>
            <w:r w:rsidR="004C47EC">
              <w:rPr>
                <w:noProof/>
                <w:webHidden/>
              </w:rPr>
            </w:r>
            <w:r w:rsidR="004C47EC">
              <w:rPr>
                <w:noProof/>
                <w:webHidden/>
              </w:rPr>
              <w:fldChar w:fldCharType="separate"/>
            </w:r>
            <w:r w:rsidR="004C47EC">
              <w:rPr>
                <w:noProof/>
                <w:webHidden/>
              </w:rPr>
              <w:t>8</w:t>
            </w:r>
            <w:r w:rsidR="004C47EC">
              <w:rPr>
                <w:noProof/>
                <w:webHidden/>
              </w:rPr>
              <w:fldChar w:fldCharType="end"/>
            </w:r>
          </w:hyperlink>
        </w:p>
        <w:p w14:paraId="286BFC44" w14:textId="6D0B8E30" w:rsidR="004C47EC" w:rsidRDefault="00000000">
          <w:pPr>
            <w:pStyle w:val="TOC1"/>
            <w:tabs>
              <w:tab w:val="right" w:leader="dot" w:pos="4810"/>
            </w:tabs>
            <w:rPr>
              <w:rFonts w:hint="eastAsia"/>
              <w:noProof/>
              <w:sz w:val="22"/>
              <w:szCs w:val="24"/>
              <w14:ligatures w14:val="standardContextual"/>
            </w:rPr>
          </w:pPr>
          <w:hyperlink w:anchor="_Toc165134235" w:history="1">
            <w:r w:rsidR="004C47EC" w:rsidRPr="00996B90">
              <w:rPr>
                <w:rStyle w:val="a7"/>
                <w:noProof/>
              </w:rPr>
              <w:t>产品安装</w:t>
            </w:r>
            <w:r w:rsidR="004C47EC">
              <w:rPr>
                <w:noProof/>
                <w:webHidden/>
              </w:rPr>
              <w:tab/>
            </w:r>
            <w:r w:rsidR="004C47EC">
              <w:rPr>
                <w:noProof/>
                <w:webHidden/>
              </w:rPr>
              <w:fldChar w:fldCharType="begin"/>
            </w:r>
            <w:r w:rsidR="004C47EC">
              <w:rPr>
                <w:noProof/>
                <w:webHidden/>
              </w:rPr>
              <w:instrText xml:space="preserve"> PAGEREF _Toc165134235 \h </w:instrText>
            </w:r>
            <w:r w:rsidR="004C47EC">
              <w:rPr>
                <w:noProof/>
                <w:webHidden/>
              </w:rPr>
            </w:r>
            <w:r w:rsidR="004C47EC">
              <w:rPr>
                <w:noProof/>
                <w:webHidden/>
              </w:rPr>
              <w:fldChar w:fldCharType="separate"/>
            </w:r>
            <w:r w:rsidR="004C47EC">
              <w:rPr>
                <w:noProof/>
                <w:webHidden/>
              </w:rPr>
              <w:t>9</w:t>
            </w:r>
            <w:r w:rsidR="004C47EC">
              <w:rPr>
                <w:noProof/>
                <w:webHidden/>
              </w:rPr>
              <w:fldChar w:fldCharType="end"/>
            </w:r>
          </w:hyperlink>
        </w:p>
        <w:p w14:paraId="51B9774C" w14:textId="4D87519A" w:rsidR="004C47EC" w:rsidRDefault="00000000">
          <w:pPr>
            <w:pStyle w:val="TOC1"/>
            <w:tabs>
              <w:tab w:val="right" w:leader="dot" w:pos="4810"/>
            </w:tabs>
            <w:rPr>
              <w:rFonts w:hint="eastAsia"/>
              <w:noProof/>
              <w:sz w:val="22"/>
              <w:szCs w:val="24"/>
              <w14:ligatures w14:val="standardContextual"/>
            </w:rPr>
          </w:pPr>
          <w:hyperlink w:anchor="_Toc165134236" w:history="1">
            <w:r w:rsidR="004C47EC" w:rsidRPr="00996B90">
              <w:rPr>
                <w:rStyle w:val="a7"/>
                <w:noProof/>
              </w:rPr>
              <w:t>预警功能</w:t>
            </w:r>
            <w:r w:rsidR="004C47EC">
              <w:rPr>
                <w:noProof/>
                <w:webHidden/>
              </w:rPr>
              <w:tab/>
            </w:r>
            <w:r w:rsidR="004C47EC">
              <w:rPr>
                <w:noProof/>
                <w:webHidden/>
              </w:rPr>
              <w:fldChar w:fldCharType="begin"/>
            </w:r>
            <w:r w:rsidR="004C47EC">
              <w:rPr>
                <w:noProof/>
                <w:webHidden/>
              </w:rPr>
              <w:instrText xml:space="preserve"> PAGEREF _Toc165134236 \h </w:instrText>
            </w:r>
            <w:r w:rsidR="004C47EC">
              <w:rPr>
                <w:noProof/>
                <w:webHidden/>
              </w:rPr>
            </w:r>
            <w:r w:rsidR="004C47EC">
              <w:rPr>
                <w:noProof/>
                <w:webHidden/>
              </w:rPr>
              <w:fldChar w:fldCharType="separate"/>
            </w:r>
            <w:r w:rsidR="004C47EC">
              <w:rPr>
                <w:noProof/>
                <w:webHidden/>
              </w:rPr>
              <w:t>19</w:t>
            </w:r>
            <w:r w:rsidR="004C47EC">
              <w:rPr>
                <w:noProof/>
                <w:webHidden/>
              </w:rPr>
              <w:fldChar w:fldCharType="end"/>
            </w:r>
          </w:hyperlink>
        </w:p>
        <w:p w14:paraId="53227A19" w14:textId="269D10EE" w:rsidR="004C47EC" w:rsidRDefault="00000000">
          <w:pPr>
            <w:pStyle w:val="TOC1"/>
            <w:tabs>
              <w:tab w:val="right" w:leader="dot" w:pos="4810"/>
            </w:tabs>
            <w:rPr>
              <w:rFonts w:hint="eastAsia"/>
              <w:noProof/>
              <w:sz w:val="22"/>
              <w:szCs w:val="24"/>
              <w14:ligatures w14:val="standardContextual"/>
            </w:rPr>
          </w:pPr>
          <w:hyperlink w:anchor="_Toc165134237" w:history="1">
            <w:r w:rsidR="004C47EC" w:rsidRPr="00996B90">
              <w:rPr>
                <w:rStyle w:val="a7"/>
                <w:noProof/>
              </w:rPr>
              <w:t>产品升级</w:t>
            </w:r>
            <w:r w:rsidR="004C47EC">
              <w:rPr>
                <w:noProof/>
                <w:webHidden/>
              </w:rPr>
              <w:tab/>
            </w:r>
            <w:r w:rsidR="004C47EC">
              <w:rPr>
                <w:noProof/>
                <w:webHidden/>
              </w:rPr>
              <w:fldChar w:fldCharType="begin"/>
            </w:r>
            <w:r w:rsidR="004C47EC">
              <w:rPr>
                <w:noProof/>
                <w:webHidden/>
              </w:rPr>
              <w:instrText xml:space="preserve"> PAGEREF _Toc165134237 \h </w:instrText>
            </w:r>
            <w:r w:rsidR="004C47EC">
              <w:rPr>
                <w:noProof/>
                <w:webHidden/>
              </w:rPr>
            </w:r>
            <w:r w:rsidR="004C47EC">
              <w:rPr>
                <w:noProof/>
                <w:webHidden/>
              </w:rPr>
              <w:fldChar w:fldCharType="separate"/>
            </w:r>
            <w:r w:rsidR="004C47EC">
              <w:rPr>
                <w:noProof/>
                <w:webHidden/>
              </w:rPr>
              <w:t>20</w:t>
            </w:r>
            <w:r w:rsidR="004C47EC">
              <w:rPr>
                <w:noProof/>
                <w:webHidden/>
              </w:rPr>
              <w:fldChar w:fldCharType="end"/>
            </w:r>
          </w:hyperlink>
        </w:p>
        <w:p w14:paraId="6CB2E29A" w14:textId="52435DD4" w:rsidR="004C47EC" w:rsidRDefault="00000000">
          <w:pPr>
            <w:pStyle w:val="TOC1"/>
            <w:tabs>
              <w:tab w:val="right" w:leader="dot" w:pos="4810"/>
            </w:tabs>
            <w:rPr>
              <w:rFonts w:hint="eastAsia"/>
              <w:noProof/>
              <w:sz w:val="22"/>
              <w:szCs w:val="24"/>
              <w14:ligatures w14:val="standardContextual"/>
            </w:rPr>
          </w:pPr>
          <w:hyperlink w:anchor="_Toc165134238" w:history="1">
            <w:r w:rsidR="004C47EC" w:rsidRPr="00996B90">
              <w:rPr>
                <w:rStyle w:val="a7"/>
                <w:noProof/>
              </w:rPr>
              <w:t>产品主要参数</w:t>
            </w:r>
            <w:r w:rsidR="004C47EC">
              <w:rPr>
                <w:noProof/>
                <w:webHidden/>
              </w:rPr>
              <w:tab/>
            </w:r>
            <w:r w:rsidR="004C47EC">
              <w:rPr>
                <w:noProof/>
                <w:webHidden/>
              </w:rPr>
              <w:fldChar w:fldCharType="begin"/>
            </w:r>
            <w:r w:rsidR="004C47EC">
              <w:rPr>
                <w:noProof/>
                <w:webHidden/>
              </w:rPr>
              <w:instrText xml:space="preserve"> PAGEREF _Toc165134238 \h </w:instrText>
            </w:r>
            <w:r w:rsidR="004C47EC">
              <w:rPr>
                <w:noProof/>
                <w:webHidden/>
              </w:rPr>
            </w:r>
            <w:r w:rsidR="004C47EC">
              <w:rPr>
                <w:noProof/>
                <w:webHidden/>
              </w:rPr>
              <w:fldChar w:fldCharType="separate"/>
            </w:r>
            <w:r w:rsidR="004C47EC">
              <w:rPr>
                <w:noProof/>
                <w:webHidden/>
              </w:rPr>
              <w:t>21</w:t>
            </w:r>
            <w:r w:rsidR="004C47EC">
              <w:rPr>
                <w:noProof/>
                <w:webHidden/>
              </w:rPr>
              <w:fldChar w:fldCharType="end"/>
            </w:r>
          </w:hyperlink>
        </w:p>
        <w:p w14:paraId="25AC1FC3" w14:textId="0F7C3A1B" w:rsidR="004C47EC" w:rsidRDefault="00000000">
          <w:pPr>
            <w:pStyle w:val="TOC1"/>
            <w:tabs>
              <w:tab w:val="right" w:leader="dot" w:pos="4810"/>
            </w:tabs>
            <w:rPr>
              <w:rFonts w:hint="eastAsia"/>
              <w:noProof/>
              <w:sz w:val="22"/>
              <w:szCs w:val="24"/>
              <w14:ligatures w14:val="standardContextual"/>
            </w:rPr>
          </w:pPr>
          <w:hyperlink w:anchor="_Toc165134239" w:history="1">
            <w:r w:rsidR="004C47EC" w:rsidRPr="00996B90">
              <w:rPr>
                <w:rStyle w:val="a7"/>
                <w:noProof/>
              </w:rPr>
              <w:t>产品接口定义</w:t>
            </w:r>
            <w:r w:rsidR="004C47EC">
              <w:rPr>
                <w:noProof/>
                <w:webHidden/>
              </w:rPr>
              <w:tab/>
            </w:r>
            <w:r w:rsidR="004C47EC">
              <w:rPr>
                <w:noProof/>
                <w:webHidden/>
              </w:rPr>
              <w:fldChar w:fldCharType="begin"/>
            </w:r>
            <w:r w:rsidR="004C47EC">
              <w:rPr>
                <w:noProof/>
                <w:webHidden/>
              </w:rPr>
              <w:instrText xml:space="preserve"> PAGEREF _Toc165134239 \h </w:instrText>
            </w:r>
            <w:r w:rsidR="004C47EC">
              <w:rPr>
                <w:noProof/>
                <w:webHidden/>
              </w:rPr>
            </w:r>
            <w:r w:rsidR="004C47EC">
              <w:rPr>
                <w:noProof/>
                <w:webHidden/>
              </w:rPr>
              <w:fldChar w:fldCharType="separate"/>
            </w:r>
            <w:r w:rsidR="004C47EC">
              <w:rPr>
                <w:noProof/>
                <w:webHidden/>
              </w:rPr>
              <w:t>22</w:t>
            </w:r>
            <w:r w:rsidR="004C47EC">
              <w:rPr>
                <w:noProof/>
                <w:webHidden/>
              </w:rPr>
              <w:fldChar w:fldCharType="end"/>
            </w:r>
          </w:hyperlink>
        </w:p>
        <w:p w14:paraId="574B5262" w14:textId="5A395EFB" w:rsidR="004C47EC" w:rsidRDefault="00000000">
          <w:pPr>
            <w:pStyle w:val="TOC1"/>
            <w:tabs>
              <w:tab w:val="right" w:leader="dot" w:pos="4810"/>
            </w:tabs>
            <w:rPr>
              <w:rFonts w:hint="eastAsia"/>
              <w:noProof/>
              <w:sz w:val="22"/>
              <w:szCs w:val="24"/>
              <w14:ligatures w14:val="standardContextual"/>
            </w:rPr>
          </w:pPr>
          <w:hyperlink w:anchor="_Toc165134240" w:history="1">
            <w:r w:rsidR="004C47EC" w:rsidRPr="00996B90">
              <w:rPr>
                <w:rStyle w:val="a7"/>
                <w:noProof/>
              </w:rPr>
              <w:t>售后服务</w:t>
            </w:r>
            <w:r w:rsidR="004C47EC">
              <w:rPr>
                <w:noProof/>
                <w:webHidden/>
              </w:rPr>
              <w:tab/>
            </w:r>
            <w:r w:rsidR="004C47EC">
              <w:rPr>
                <w:noProof/>
                <w:webHidden/>
              </w:rPr>
              <w:fldChar w:fldCharType="begin"/>
            </w:r>
            <w:r w:rsidR="004C47EC">
              <w:rPr>
                <w:noProof/>
                <w:webHidden/>
              </w:rPr>
              <w:instrText xml:space="preserve"> PAGEREF _Toc165134240 \h </w:instrText>
            </w:r>
            <w:r w:rsidR="004C47EC">
              <w:rPr>
                <w:noProof/>
                <w:webHidden/>
              </w:rPr>
            </w:r>
            <w:r w:rsidR="004C47EC">
              <w:rPr>
                <w:noProof/>
                <w:webHidden/>
              </w:rPr>
              <w:fldChar w:fldCharType="separate"/>
            </w:r>
            <w:r w:rsidR="004C47EC">
              <w:rPr>
                <w:noProof/>
                <w:webHidden/>
              </w:rPr>
              <w:t>24</w:t>
            </w:r>
            <w:r w:rsidR="004C47EC">
              <w:rPr>
                <w:noProof/>
                <w:webHidden/>
              </w:rPr>
              <w:fldChar w:fldCharType="end"/>
            </w:r>
          </w:hyperlink>
        </w:p>
        <w:p w14:paraId="05E6EDDB" w14:textId="7FA44B92" w:rsidR="00690E2F" w:rsidRPr="00690E2F" w:rsidRDefault="00690E2F">
          <w:pPr>
            <w:rPr>
              <w:rFonts w:hint="eastAsia"/>
              <w:sz w:val="15"/>
              <w:szCs w:val="16"/>
            </w:rPr>
          </w:pPr>
          <w:r w:rsidRPr="00690E2F">
            <w:rPr>
              <w:b/>
              <w:bCs/>
              <w:sz w:val="15"/>
              <w:szCs w:val="15"/>
              <w:lang w:val="zh-CN"/>
            </w:rPr>
            <w:fldChar w:fldCharType="end"/>
          </w:r>
        </w:p>
      </w:sdtContent>
    </w:sdt>
    <w:p w14:paraId="4B930510" w14:textId="77777777" w:rsidR="0040481C" w:rsidRDefault="0040481C" w:rsidP="000A369D">
      <w:pPr>
        <w:jc w:val="center"/>
        <w:rPr>
          <w:rFonts w:hint="eastAsia"/>
          <w:sz w:val="15"/>
          <w:szCs w:val="15"/>
        </w:rPr>
        <w:sectPr w:rsidR="0040481C" w:rsidSect="003B0F01">
          <w:pgSz w:w="5954" w:h="8392"/>
          <w:pgMar w:top="851" w:right="567" w:bottom="567" w:left="567" w:header="454" w:footer="0" w:gutter="0"/>
          <w:pgNumType w:start="1"/>
          <w:cols w:space="425"/>
          <w:titlePg/>
          <w:docGrid w:type="lines" w:linePitch="312"/>
        </w:sectPr>
      </w:pPr>
    </w:p>
    <w:p w14:paraId="5D60C50F" w14:textId="77777777" w:rsidR="00F46380" w:rsidRDefault="00F46380" w:rsidP="000A369D">
      <w:pPr>
        <w:jc w:val="center"/>
        <w:rPr>
          <w:rFonts w:hint="eastAsia"/>
          <w:sz w:val="15"/>
          <w:szCs w:val="15"/>
        </w:rPr>
        <w:sectPr w:rsidR="00F46380" w:rsidSect="003B0F01">
          <w:pgSz w:w="5954" w:h="8392"/>
          <w:pgMar w:top="851" w:right="567" w:bottom="567" w:left="567" w:header="454" w:footer="0" w:gutter="0"/>
          <w:pgNumType w:start="1"/>
          <w:cols w:space="425"/>
          <w:titlePg/>
          <w:docGrid w:type="lines" w:linePitch="312"/>
        </w:sectPr>
      </w:pPr>
    </w:p>
    <w:p w14:paraId="02198ED7" w14:textId="1E7C1A45" w:rsidR="00EF6DF5" w:rsidRPr="00C22F74" w:rsidRDefault="00CC1B70" w:rsidP="00C22F74">
      <w:pPr>
        <w:pStyle w:val="1"/>
        <w:spacing w:before="0" w:line="240" w:lineRule="auto"/>
        <w:rPr>
          <w:rFonts w:hint="eastAsia"/>
          <w:sz w:val="18"/>
          <w:szCs w:val="18"/>
        </w:rPr>
      </w:pPr>
      <w:bookmarkStart w:id="0" w:name="_Toc165134228"/>
      <w:r w:rsidRPr="00C22F74">
        <w:rPr>
          <w:rFonts w:hint="eastAsia"/>
          <w:sz w:val="18"/>
          <w:szCs w:val="18"/>
        </w:rPr>
        <w:lastRenderedPageBreak/>
        <w:t>引言</w:t>
      </w:r>
      <w:bookmarkEnd w:id="0"/>
    </w:p>
    <w:p w14:paraId="01547614" w14:textId="52840EB2" w:rsidR="0084629C" w:rsidRPr="00EF6DF5" w:rsidRDefault="0084629C" w:rsidP="00EF6DF5">
      <w:pPr>
        <w:ind w:firstLineChars="200" w:firstLine="300"/>
        <w:rPr>
          <w:rFonts w:hint="eastAsia"/>
          <w:b/>
          <w:bCs/>
          <w:sz w:val="15"/>
          <w:szCs w:val="15"/>
        </w:rPr>
      </w:pPr>
      <w:r w:rsidRPr="00EF6DF5">
        <w:rPr>
          <w:rFonts w:hint="eastAsia"/>
          <w:sz w:val="15"/>
          <w:szCs w:val="15"/>
        </w:rPr>
        <w:t>近年，随着人工智能与自动驾驶技术的快速发展，市场上出现了众多针对驾驶员</w:t>
      </w:r>
      <w:r w:rsidR="001E4B24" w:rsidRPr="00EF6DF5">
        <w:rPr>
          <w:rFonts w:hint="eastAsia"/>
          <w:sz w:val="15"/>
          <w:szCs w:val="15"/>
        </w:rPr>
        <w:t>行车</w:t>
      </w:r>
      <w:r w:rsidRPr="00EF6DF5">
        <w:rPr>
          <w:rFonts w:hint="eastAsia"/>
          <w:sz w:val="15"/>
          <w:szCs w:val="15"/>
        </w:rPr>
        <w:t>辅助的系统，各种创新技术可以在不干涉驾驶员操作时，提高驾驶员</w:t>
      </w:r>
      <w:r w:rsidR="001E4B24" w:rsidRPr="00EF6DF5">
        <w:rPr>
          <w:rFonts w:hint="eastAsia"/>
          <w:sz w:val="15"/>
          <w:szCs w:val="15"/>
        </w:rPr>
        <w:t>行</w:t>
      </w:r>
      <w:r w:rsidRPr="00EF6DF5">
        <w:rPr>
          <w:rFonts w:hint="eastAsia"/>
          <w:sz w:val="15"/>
          <w:szCs w:val="15"/>
        </w:rPr>
        <w:t>车的舒适性和</w:t>
      </w:r>
      <w:r w:rsidRPr="00EF6DF5">
        <w:rPr>
          <w:sz w:val="15"/>
          <w:szCs w:val="15"/>
        </w:rPr>
        <w:t>安全性。</w:t>
      </w:r>
    </w:p>
    <w:p w14:paraId="4944063E" w14:textId="574F0CA4" w:rsidR="00CC1B70" w:rsidRPr="00EF6DF5" w:rsidRDefault="001E4B24" w:rsidP="00EF6DF5">
      <w:pPr>
        <w:ind w:firstLineChars="200" w:firstLine="300"/>
        <w:rPr>
          <w:rFonts w:hint="eastAsia"/>
          <w:sz w:val="15"/>
          <w:szCs w:val="15"/>
        </w:rPr>
      </w:pPr>
      <w:r w:rsidRPr="00EF6DF5">
        <w:rPr>
          <w:rFonts w:hint="eastAsia"/>
          <w:sz w:val="15"/>
          <w:szCs w:val="15"/>
        </w:rPr>
        <w:t>众多</w:t>
      </w:r>
      <w:r w:rsidR="0084629C" w:rsidRPr="00EF6DF5">
        <w:rPr>
          <w:rFonts w:hint="eastAsia"/>
          <w:sz w:val="15"/>
          <w:szCs w:val="15"/>
        </w:rPr>
        <w:t>驾驶员辅助系统</w:t>
      </w:r>
      <w:r w:rsidRPr="00EF6DF5">
        <w:rPr>
          <w:rFonts w:hint="eastAsia"/>
          <w:sz w:val="15"/>
          <w:szCs w:val="15"/>
        </w:rPr>
        <w:t>核心功能是提前提醒</w:t>
      </w:r>
      <w:r w:rsidR="0084629C" w:rsidRPr="00EF6DF5">
        <w:rPr>
          <w:rFonts w:hint="eastAsia"/>
          <w:sz w:val="15"/>
          <w:szCs w:val="15"/>
        </w:rPr>
        <w:t>司机注意可能出现的危险，从而避免发生交通事故。</w:t>
      </w:r>
    </w:p>
    <w:p w14:paraId="0EA4D9E8" w14:textId="507D098F" w:rsidR="001E4B24" w:rsidRPr="00EF6DF5" w:rsidRDefault="005C2571" w:rsidP="00EF6DF5">
      <w:pPr>
        <w:ind w:firstLineChars="200" w:firstLine="300"/>
        <w:rPr>
          <w:rFonts w:hint="eastAsia"/>
          <w:sz w:val="15"/>
          <w:szCs w:val="15"/>
        </w:rPr>
      </w:pPr>
      <w:r w:rsidRPr="00EF6DF5">
        <w:rPr>
          <w:rFonts w:hint="eastAsia"/>
          <w:sz w:val="15"/>
          <w:szCs w:val="15"/>
        </w:rPr>
        <w:t>本公司最新推出的“智能型车载热成像夜视系统”（以下简称“夜视系统”），也是为了满足这方面的需求而设计的。</w:t>
      </w:r>
    </w:p>
    <w:p w14:paraId="2E8807FD" w14:textId="0042B017" w:rsidR="000E1367" w:rsidRPr="00EF6DF5" w:rsidRDefault="005C2571" w:rsidP="00EF6DF5">
      <w:pPr>
        <w:ind w:firstLineChars="200" w:firstLine="300"/>
        <w:rPr>
          <w:rFonts w:hint="eastAsia"/>
          <w:sz w:val="15"/>
          <w:szCs w:val="15"/>
        </w:rPr>
      </w:pPr>
      <w:r w:rsidRPr="00EF6DF5">
        <w:rPr>
          <w:rFonts w:hint="eastAsia"/>
          <w:sz w:val="15"/>
          <w:szCs w:val="15"/>
        </w:rPr>
        <w:t>没有“夜视系统”，驾驶员在夜间驾驶时，如果遇到灯光照明不佳的道路，或者</w:t>
      </w:r>
      <w:r w:rsidR="0047356E" w:rsidRPr="00EF6DF5">
        <w:rPr>
          <w:rFonts w:hint="eastAsia"/>
          <w:sz w:val="15"/>
          <w:szCs w:val="15"/>
        </w:rPr>
        <w:t>对向车道使用远光灯、</w:t>
      </w:r>
      <w:r w:rsidRPr="00EF6DF5">
        <w:rPr>
          <w:rFonts w:hint="eastAsia"/>
          <w:sz w:val="15"/>
          <w:szCs w:val="15"/>
        </w:rPr>
        <w:t>下雨、有雾、雾</w:t>
      </w:r>
      <w:proofErr w:type="gramStart"/>
      <w:r w:rsidRPr="00EF6DF5">
        <w:rPr>
          <w:rFonts w:hint="eastAsia"/>
          <w:sz w:val="15"/>
          <w:szCs w:val="15"/>
        </w:rPr>
        <w:t>霾</w:t>
      </w:r>
      <w:proofErr w:type="gramEnd"/>
      <w:r w:rsidRPr="00EF6DF5">
        <w:rPr>
          <w:rFonts w:hint="eastAsia"/>
          <w:sz w:val="15"/>
          <w:szCs w:val="15"/>
        </w:rPr>
        <w:t>情况下，是没有办法能够清晰的看到远处的行人的。此时特别容易对弱势交通参与者</w:t>
      </w:r>
      <w:r w:rsidR="0098662C" w:rsidRPr="00EF6DF5">
        <w:rPr>
          <w:rFonts w:hint="eastAsia"/>
          <w:sz w:val="15"/>
          <w:szCs w:val="15"/>
        </w:rPr>
        <w:t>（行人、自行车、摩托车、电动车、三轮车等）发生碰撞事故，造成不可挽回的损失。</w:t>
      </w:r>
      <w:r w:rsidR="00244076" w:rsidRPr="00EF6DF5">
        <w:rPr>
          <w:rFonts w:hint="eastAsia"/>
          <w:sz w:val="15"/>
          <w:szCs w:val="15"/>
        </w:rPr>
        <w:t>这种情况下，如果汽车上搭载了</w:t>
      </w:r>
      <w:r w:rsidR="007C32B9" w:rsidRPr="00EF6DF5">
        <w:rPr>
          <w:rFonts w:hint="eastAsia"/>
          <w:sz w:val="15"/>
          <w:szCs w:val="15"/>
        </w:rPr>
        <w:t>本公司的“夜视系统”，</w:t>
      </w:r>
      <w:r w:rsidR="00A01B5C" w:rsidRPr="00EF6DF5">
        <w:rPr>
          <w:rFonts w:hint="eastAsia"/>
          <w:sz w:val="15"/>
          <w:szCs w:val="15"/>
        </w:rPr>
        <w:t>可以通过热成像摄像头捕捉到</w:t>
      </w:r>
      <w:r w:rsidR="0095753D" w:rsidRPr="00EF6DF5">
        <w:rPr>
          <w:rFonts w:hint="eastAsia"/>
          <w:sz w:val="15"/>
          <w:szCs w:val="15"/>
        </w:rPr>
        <w:t>行人等</w:t>
      </w:r>
      <w:r w:rsidR="007610F2" w:rsidRPr="00EF6DF5">
        <w:rPr>
          <w:rFonts w:hint="eastAsia"/>
          <w:sz w:val="15"/>
          <w:szCs w:val="15"/>
        </w:rPr>
        <w:t>发出的远红外线</w:t>
      </w:r>
      <w:r w:rsidR="00427EC2" w:rsidRPr="00EF6DF5">
        <w:rPr>
          <w:rFonts w:hint="eastAsia"/>
          <w:sz w:val="15"/>
          <w:szCs w:val="15"/>
        </w:rPr>
        <w:t>热</w:t>
      </w:r>
      <w:r w:rsidR="007610F2" w:rsidRPr="00EF6DF5">
        <w:rPr>
          <w:rFonts w:hint="eastAsia"/>
          <w:sz w:val="15"/>
          <w:szCs w:val="15"/>
        </w:rPr>
        <w:t>辐射，</w:t>
      </w:r>
      <w:r w:rsidR="00427EC2" w:rsidRPr="00EF6DF5">
        <w:rPr>
          <w:rFonts w:hint="eastAsia"/>
          <w:sz w:val="15"/>
          <w:szCs w:val="15"/>
        </w:rPr>
        <w:t>系统通过热辐射的强弱形成</w:t>
      </w:r>
      <w:r w:rsidR="00230986" w:rsidRPr="00EF6DF5">
        <w:rPr>
          <w:rFonts w:hint="eastAsia"/>
          <w:sz w:val="15"/>
          <w:szCs w:val="15"/>
        </w:rPr>
        <w:t>视频图像，从而大大提高驾驶员的视野能力</w:t>
      </w:r>
      <w:r w:rsidR="00094069" w:rsidRPr="00EF6DF5">
        <w:rPr>
          <w:rFonts w:hint="eastAsia"/>
          <w:sz w:val="15"/>
          <w:szCs w:val="15"/>
        </w:rPr>
        <w:t>。由于</w:t>
      </w:r>
      <w:r w:rsidR="0035515D" w:rsidRPr="00EF6DF5">
        <w:rPr>
          <w:rFonts w:hint="eastAsia"/>
          <w:sz w:val="15"/>
          <w:szCs w:val="15"/>
        </w:rPr>
        <w:t>“夜视系统”也搭载了先进的行人识别功能，</w:t>
      </w:r>
      <w:r w:rsidR="00E956C9" w:rsidRPr="00EF6DF5">
        <w:rPr>
          <w:rFonts w:hint="eastAsia"/>
          <w:sz w:val="15"/>
          <w:szCs w:val="15"/>
        </w:rPr>
        <w:t>具备</w:t>
      </w:r>
      <w:r w:rsidR="0035515D" w:rsidRPr="00EF6DF5">
        <w:rPr>
          <w:rFonts w:hint="eastAsia"/>
          <w:sz w:val="15"/>
          <w:szCs w:val="15"/>
        </w:rPr>
        <w:t>提前预警</w:t>
      </w:r>
      <w:r w:rsidR="00E956C9" w:rsidRPr="00EF6DF5">
        <w:rPr>
          <w:rFonts w:hint="eastAsia"/>
          <w:sz w:val="15"/>
          <w:szCs w:val="15"/>
        </w:rPr>
        <w:t>的能力，</w:t>
      </w:r>
      <w:r w:rsidR="00B26C81" w:rsidRPr="00EF6DF5">
        <w:rPr>
          <w:rFonts w:hint="eastAsia"/>
          <w:sz w:val="15"/>
          <w:szCs w:val="15"/>
        </w:rPr>
        <w:t>能够使驾驶员轻松应对夜</w:t>
      </w:r>
      <w:r w:rsidR="004D796B" w:rsidRPr="00EF6DF5">
        <w:rPr>
          <w:rFonts w:hint="eastAsia"/>
          <w:sz w:val="15"/>
          <w:szCs w:val="15"/>
        </w:rPr>
        <w:t>间</w:t>
      </w:r>
      <w:r w:rsidR="00B26C81" w:rsidRPr="00EF6DF5">
        <w:rPr>
          <w:rFonts w:hint="eastAsia"/>
          <w:sz w:val="15"/>
          <w:szCs w:val="15"/>
        </w:rPr>
        <w:t>复杂路况</w:t>
      </w:r>
      <w:r w:rsidR="004D796B" w:rsidRPr="00EF6DF5">
        <w:rPr>
          <w:rFonts w:hint="eastAsia"/>
          <w:sz w:val="15"/>
          <w:szCs w:val="15"/>
        </w:rPr>
        <w:t>安</w:t>
      </w:r>
      <w:r w:rsidR="00B26C81" w:rsidRPr="00EF6DF5">
        <w:rPr>
          <w:rFonts w:hint="eastAsia"/>
          <w:sz w:val="15"/>
          <w:szCs w:val="15"/>
        </w:rPr>
        <w:t>全行驶，</w:t>
      </w:r>
      <w:r w:rsidR="00B77B0E" w:rsidRPr="00EF6DF5">
        <w:rPr>
          <w:rFonts w:hint="eastAsia"/>
          <w:sz w:val="15"/>
          <w:szCs w:val="15"/>
        </w:rPr>
        <w:t>避免危险情况发生。</w:t>
      </w:r>
    </w:p>
    <w:p w14:paraId="6215EF5C" w14:textId="77777777" w:rsidR="00935533" w:rsidRPr="00EF6DF5" w:rsidRDefault="00935533" w:rsidP="00EF6DF5">
      <w:pPr>
        <w:ind w:firstLineChars="200" w:firstLine="300"/>
        <w:rPr>
          <w:rFonts w:hint="eastAsia"/>
          <w:sz w:val="15"/>
          <w:szCs w:val="15"/>
        </w:rPr>
      </w:pPr>
    </w:p>
    <w:p w14:paraId="6FD520A9" w14:textId="012B22F5" w:rsidR="00935533" w:rsidRPr="00EF6DF5" w:rsidRDefault="00935533" w:rsidP="00EF6DF5">
      <w:pPr>
        <w:ind w:firstLineChars="200" w:firstLine="300"/>
        <w:rPr>
          <w:rFonts w:hint="eastAsia"/>
          <w:sz w:val="15"/>
          <w:szCs w:val="15"/>
        </w:rPr>
      </w:pPr>
      <w:r w:rsidRPr="00EF6DF5">
        <w:rPr>
          <w:rFonts w:hint="eastAsia"/>
          <w:noProof/>
          <w:sz w:val="15"/>
          <w:szCs w:val="15"/>
        </w:rPr>
        <w:lastRenderedPageBreak/>
        <w:drawing>
          <wp:anchor distT="0" distB="0" distL="114300" distR="114300" simplePos="0" relativeHeight="251659264" behindDoc="0" locked="0" layoutInCell="1" allowOverlap="1" wp14:anchorId="65ECAC56" wp14:editId="2F74D347">
            <wp:simplePos x="0" y="0"/>
            <wp:positionH relativeFrom="margin">
              <wp:posOffset>416242</wp:posOffset>
            </wp:positionH>
            <wp:positionV relativeFrom="paragraph">
              <wp:posOffset>38100</wp:posOffset>
            </wp:positionV>
            <wp:extent cx="2162175" cy="1199515"/>
            <wp:effectExtent l="0" t="0" r="9525" b="635"/>
            <wp:wrapTopAndBottom/>
            <wp:docPr id="3" name="图片 3"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的方向盘&#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1199515"/>
                    </a:xfrm>
                    <a:prstGeom prst="rect">
                      <a:avLst/>
                    </a:prstGeom>
                  </pic:spPr>
                </pic:pic>
              </a:graphicData>
            </a:graphic>
            <wp14:sizeRelH relativeFrom="page">
              <wp14:pctWidth>0</wp14:pctWidth>
            </wp14:sizeRelH>
            <wp14:sizeRelV relativeFrom="page">
              <wp14:pctHeight>0</wp14:pctHeight>
            </wp14:sizeRelV>
          </wp:anchor>
        </w:drawing>
      </w:r>
    </w:p>
    <w:p w14:paraId="75B60A4C" w14:textId="77777777" w:rsidR="00690E2F" w:rsidRDefault="007E6544" w:rsidP="00383D57">
      <w:pPr>
        <w:ind w:firstLineChars="200" w:firstLine="300"/>
        <w:rPr>
          <w:rFonts w:hint="eastAsia"/>
          <w:sz w:val="15"/>
          <w:szCs w:val="15"/>
        </w:rPr>
      </w:pPr>
      <w:r w:rsidRPr="00EF6DF5">
        <w:rPr>
          <w:rFonts w:hint="eastAsia"/>
          <w:sz w:val="15"/>
          <w:szCs w:val="15"/>
        </w:rPr>
        <w:t>上图显示了驾驶员使用“夜视系统”</w:t>
      </w:r>
      <w:r w:rsidR="00395431" w:rsidRPr="00EF6DF5">
        <w:rPr>
          <w:rFonts w:hint="eastAsia"/>
          <w:sz w:val="15"/>
          <w:szCs w:val="15"/>
        </w:rPr>
        <w:t>后，</w:t>
      </w:r>
      <w:r w:rsidR="00771B6C" w:rsidRPr="00EF6DF5">
        <w:rPr>
          <w:rFonts w:hint="eastAsia"/>
          <w:sz w:val="15"/>
          <w:szCs w:val="15"/>
        </w:rPr>
        <w:t>眼睛看不到的行人和路况信息能够非常</w:t>
      </w:r>
      <w:r w:rsidR="00064200" w:rsidRPr="00EF6DF5">
        <w:rPr>
          <w:rFonts w:hint="eastAsia"/>
          <w:sz w:val="15"/>
          <w:szCs w:val="15"/>
        </w:rPr>
        <w:t>清晰的显示在</w:t>
      </w:r>
      <w:r w:rsidR="00E57007" w:rsidRPr="00EF6DF5">
        <w:rPr>
          <w:rFonts w:hint="eastAsia"/>
          <w:sz w:val="15"/>
          <w:szCs w:val="15"/>
        </w:rPr>
        <w:t>仪表内，并对行人进行了红</w:t>
      </w:r>
      <w:r w:rsidR="00A87597" w:rsidRPr="00EF6DF5">
        <w:rPr>
          <w:rFonts w:hint="eastAsia"/>
          <w:sz w:val="15"/>
          <w:szCs w:val="15"/>
        </w:rPr>
        <w:t>色</w:t>
      </w:r>
      <w:r w:rsidR="00E57007" w:rsidRPr="00EF6DF5">
        <w:rPr>
          <w:rFonts w:hint="eastAsia"/>
          <w:sz w:val="15"/>
          <w:szCs w:val="15"/>
        </w:rPr>
        <w:t>填充，表示</w:t>
      </w:r>
      <w:r w:rsidR="00D112FC" w:rsidRPr="00EF6DF5">
        <w:rPr>
          <w:rFonts w:hint="eastAsia"/>
          <w:sz w:val="15"/>
          <w:szCs w:val="15"/>
        </w:rPr>
        <w:t>有可能会发生碰撞危险，当然，</w:t>
      </w:r>
      <w:r w:rsidR="00D21642" w:rsidRPr="00EF6DF5">
        <w:rPr>
          <w:rFonts w:hint="eastAsia"/>
          <w:sz w:val="15"/>
          <w:szCs w:val="15"/>
        </w:rPr>
        <w:t>系统</w:t>
      </w:r>
      <w:r w:rsidR="00D112FC" w:rsidRPr="00EF6DF5">
        <w:rPr>
          <w:rFonts w:hint="eastAsia"/>
          <w:sz w:val="15"/>
          <w:szCs w:val="15"/>
        </w:rPr>
        <w:t>也可以发生声音提醒，</w:t>
      </w:r>
      <w:r w:rsidR="006761AF" w:rsidRPr="00EF6DF5">
        <w:rPr>
          <w:rFonts w:hint="eastAsia"/>
          <w:sz w:val="15"/>
          <w:szCs w:val="15"/>
        </w:rPr>
        <w:t>使驾驶员有充足的时间应对此类危险</w:t>
      </w:r>
      <w:r w:rsidR="009E1470" w:rsidRPr="00EF6DF5">
        <w:rPr>
          <w:rFonts w:hint="eastAsia"/>
          <w:sz w:val="15"/>
          <w:szCs w:val="15"/>
        </w:rPr>
        <w:t>，减少夜间交通事故</w:t>
      </w:r>
      <w:r w:rsidR="006761AF" w:rsidRPr="00EF6DF5">
        <w:rPr>
          <w:rFonts w:hint="eastAsia"/>
          <w:sz w:val="15"/>
          <w:szCs w:val="15"/>
        </w:rPr>
        <w:t>。</w:t>
      </w:r>
    </w:p>
    <w:p w14:paraId="1718F1A2" w14:textId="2141D5DC" w:rsidR="00690E2F" w:rsidRPr="00EF6DF5" w:rsidRDefault="00FF40A4" w:rsidP="00C22F74">
      <w:pPr>
        <w:pStyle w:val="1"/>
        <w:spacing w:before="0" w:line="240" w:lineRule="auto"/>
        <w:rPr>
          <w:rFonts w:hint="eastAsia"/>
          <w:b w:val="0"/>
          <w:bCs w:val="0"/>
          <w:sz w:val="15"/>
          <w:szCs w:val="15"/>
        </w:rPr>
      </w:pPr>
      <w:r w:rsidRPr="00EF6DF5">
        <w:rPr>
          <w:sz w:val="15"/>
          <w:szCs w:val="15"/>
        </w:rPr>
        <w:br w:type="page"/>
      </w:r>
      <w:bookmarkStart w:id="1" w:name="_Toc165134229"/>
      <w:r w:rsidRPr="00C22F74">
        <w:rPr>
          <w:rFonts w:hint="eastAsia"/>
          <w:sz w:val="18"/>
          <w:szCs w:val="18"/>
        </w:rPr>
        <w:lastRenderedPageBreak/>
        <w:t>欢迎使用</w:t>
      </w:r>
      <w:bookmarkEnd w:id="1"/>
    </w:p>
    <w:p w14:paraId="6DDE785F" w14:textId="6BF9FA6D" w:rsidR="00FF40A4" w:rsidRPr="00EF6DF5" w:rsidRDefault="00F70A45" w:rsidP="00383D57">
      <w:pPr>
        <w:ind w:firstLineChars="200" w:firstLine="300"/>
        <w:rPr>
          <w:rFonts w:hint="eastAsia"/>
          <w:sz w:val="15"/>
          <w:szCs w:val="15"/>
        </w:rPr>
      </w:pPr>
      <w:r>
        <w:rPr>
          <w:rFonts w:hint="eastAsia"/>
          <w:sz w:val="15"/>
          <w:szCs w:val="15"/>
        </w:rPr>
        <w:t>非常</w:t>
      </w:r>
      <w:r w:rsidR="00966061" w:rsidRPr="00EF6DF5">
        <w:rPr>
          <w:rFonts w:hint="eastAsia"/>
          <w:sz w:val="15"/>
          <w:szCs w:val="15"/>
        </w:rPr>
        <w:t>欢迎</w:t>
      </w:r>
      <w:r>
        <w:rPr>
          <w:rFonts w:hint="eastAsia"/>
          <w:sz w:val="15"/>
          <w:szCs w:val="15"/>
        </w:rPr>
        <w:t>并感谢您</w:t>
      </w:r>
      <w:r w:rsidR="00966061" w:rsidRPr="00EF6DF5">
        <w:rPr>
          <w:rFonts w:hint="eastAsia"/>
          <w:sz w:val="15"/>
          <w:szCs w:val="15"/>
        </w:rPr>
        <w:t>使用本公司</w:t>
      </w:r>
      <w:r w:rsidR="00833B1B" w:rsidRPr="00EF6DF5">
        <w:rPr>
          <w:rFonts w:hint="eastAsia"/>
          <w:sz w:val="15"/>
          <w:szCs w:val="15"/>
        </w:rPr>
        <w:t>研发</w:t>
      </w:r>
      <w:r w:rsidR="00966061" w:rsidRPr="00EF6DF5">
        <w:rPr>
          <w:rFonts w:hint="eastAsia"/>
          <w:sz w:val="15"/>
          <w:szCs w:val="15"/>
        </w:rPr>
        <w:t>的汽车“夜视系统”</w:t>
      </w:r>
      <w:r w:rsidR="00833B1B" w:rsidRPr="00EF6DF5">
        <w:rPr>
          <w:rFonts w:hint="eastAsia"/>
          <w:sz w:val="15"/>
          <w:szCs w:val="15"/>
        </w:rPr>
        <w:t>。</w:t>
      </w:r>
    </w:p>
    <w:p w14:paraId="1B9CE6AC" w14:textId="4B2FC44C" w:rsidR="00833B1B" w:rsidRPr="00EF6DF5" w:rsidRDefault="00833B1B" w:rsidP="00383D57">
      <w:pPr>
        <w:ind w:firstLineChars="200" w:firstLine="300"/>
        <w:rPr>
          <w:rFonts w:hint="eastAsia"/>
          <w:sz w:val="15"/>
          <w:szCs w:val="15"/>
        </w:rPr>
      </w:pPr>
      <w:r w:rsidRPr="00EF6DF5">
        <w:rPr>
          <w:rFonts w:hint="eastAsia"/>
          <w:sz w:val="15"/>
          <w:szCs w:val="15"/>
        </w:rPr>
        <w:t>本产品</w:t>
      </w:r>
      <w:r w:rsidR="00EB420D" w:rsidRPr="00EF6DF5">
        <w:rPr>
          <w:rFonts w:hint="eastAsia"/>
          <w:sz w:val="15"/>
          <w:szCs w:val="15"/>
        </w:rPr>
        <w:t>采用先进的稳定技术、传感器技术、图像处理技术以及高效的多</w:t>
      </w:r>
      <w:r w:rsidR="00AB127A">
        <w:rPr>
          <w:rFonts w:hint="eastAsia"/>
          <w:sz w:val="15"/>
          <w:szCs w:val="15"/>
        </w:rPr>
        <w:t>线</w:t>
      </w:r>
      <w:r w:rsidR="00EB420D" w:rsidRPr="00EF6DF5">
        <w:rPr>
          <w:rFonts w:hint="eastAsia"/>
          <w:sz w:val="15"/>
          <w:szCs w:val="15"/>
        </w:rPr>
        <w:t>程深度学习</w:t>
      </w:r>
      <w:r w:rsidR="00951292" w:rsidRPr="00EF6DF5">
        <w:rPr>
          <w:rFonts w:hint="eastAsia"/>
          <w:sz w:val="15"/>
          <w:szCs w:val="15"/>
        </w:rPr>
        <w:t>人工智能识别算法</w:t>
      </w:r>
      <w:r w:rsidR="00EB420D" w:rsidRPr="00EF6DF5">
        <w:rPr>
          <w:rFonts w:hint="eastAsia"/>
          <w:sz w:val="15"/>
          <w:szCs w:val="15"/>
        </w:rPr>
        <w:t>，针对汽车后市场设计研发的一款应用于夜间与恶劣天气条件下的一项辅助驾驶产品，该产品采用非制冷红外探测器和低功耗高性能的人工智能</w:t>
      </w:r>
      <w:r w:rsidR="00EB420D" w:rsidRPr="00EF6DF5">
        <w:rPr>
          <w:sz w:val="15"/>
          <w:szCs w:val="15"/>
        </w:rPr>
        <w:t>SOC，</w:t>
      </w:r>
      <w:r w:rsidR="00D2451D" w:rsidRPr="00EF6DF5">
        <w:rPr>
          <w:rFonts w:hint="eastAsia"/>
          <w:sz w:val="15"/>
          <w:szCs w:val="15"/>
        </w:rPr>
        <w:t>产品成像</w:t>
      </w:r>
      <w:r w:rsidR="00EB420D" w:rsidRPr="00EF6DF5">
        <w:rPr>
          <w:sz w:val="15"/>
          <w:szCs w:val="15"/>
        </w:rPr>
        <w:t>具有</w:t>
      </w:r>
      <w:r w:rsidR="00D45E87" w:rsidRPr="00EF6DF5">
        <w:rPr>
          <w:rFonts w:hint="eastAsia"/>
          <w:sz w:val="15"/>
          <w:szCs w:val="15"/>
        </w:rPr>
        <w:t>透黑障</w:t>
      </w:r>
      <w:r w:rsidR="00CC2932">
        <w:rPr>
          <w:rFonts w:hint="eastAsia"/>
          <w:sz w:val="15"/>
          <w:szCs w:val="15"/>
        </w:rPr>
        <w:t>（无光成像）</w:t>
      </w:r>
      <w:r w:rsidR="00D45E87" w:rsidRPr="00EF6DF5">
        <w:rPr>
          <w:rFonts w:hint="eastAsia"/>
          <w:sz w:val="15"/>
          <w:szCs w:val="15"/>
        </w:rPr>
        <w:t>、防眩光、透烟、雾、</w:t>
      </w:r>
      <w:proofErr w:type="gramStart"/>
      <w:r w:rsidR="00D45E87" w:rsidRPr="00EF6DF5">
        <w:rPr>
          <w:rFonts w:hint="eastAsia"/>
          <w:sz w:val="15"/>
          <w:szCs w:val="15"/>
        </w:rPr>
        <w:t>霾</w:t>
      </w:r>
      <w:proofErr w:type="gramEnd"/>
      <w:r w:rsidR="002B30C7" w:rsidRPr="00EF6DF5">
        <w:rPr>
          <w:rFonts w:hint="eastAsia"/>
          <w:sz w:val="15"/>
          <w:szCs w:val="15"/>
        </w:rPr>
        <w:t>等特点，</w:t>
      </w:r>
      <w:r w:rsidR="00D2451D" w:rsidRPr="00EF6DF5">
        <w:rPr>
          <w:rFonts w:hint="eastAsia"/>
          <w:sz w:val="15"/>
          <w:szCs w:val="15"/>
        </w:rPr>
        <w:t>适配</w:t>
      </w:r>
      <w:r w:rsidR="00EB420D" w:rsidRPr="00EF6DF5">
        <w:rPr>
          <w:sz w:val="15"/>
          <w:szCs w:val="15"/>
        </w:rPr>
        <w:t>智能行人检测、防碰撞报警功能，能够大大提高驾驶员的夜间行车安全。</w:t>
      </w:r>
    </w:p>
    <w:p w14:paraId="17E32259" w14:textId="1731B630" w:rsidR="00837CA5" w:rsidRPr="00EF6DF5" w:rsidRDefault="00EC02C0" w:rsidP="00383D57">
      <w:pPr>
        <w:ind w:firstLineChars="200" w:firstLine="300"/>
        <w:rPr>
          <w:rFonts w:hint="eastAsia"/>
          <w:sz w:val="15"/>
          <w:szCs w:val="15"/>
        </w:rPr>
      </w:pPr>
      <w:r w:rsidRPr="00EF6DF5">
        <w:rPr>
          <w:rFonts w:hint="eastAsia"/>
          <w:sz w:val="15"/>
          <w:szCs w:val="15"/>
        </w:rPr>
        <w:t>安装、</w:t>
      </w:r>
      <w:r w:rsidR="00837CA5" w:rsidRPr="00EF6DF5">
        <w:rPr>
          <w:rFonts w:hint="eastAsia"/>
          <w:sz w:val="15"/>
          <w:szCs w:val="15"/>
        </w:rPr>
        <w:t>使用本产品前，</w:t>
      </w:r>
      <w:r w:rsidRPr="00EF6DF5">
        <w:rPr>
          <w:rFonts w:hint="eastAsia"/>
          <w:sz w:val="15"/>
          <w:szCs w:val="15"/>
        </w:rPr>
        <w:t>请详细阅读并保管好此说明书，</w:t>
      </w:r>
      <w:r w:rsidR="0032504E" w:rsidRPr="00EF6DF5">
        <w:rPr>
          <w:rFonts w:hint="eastAsia"/>
          <w:sz w:val="15"/>
          <w:szCs w:val="15"/>
        </w:rPr>
        <w:t>希望本产品能够满足您的需求并长期服务于您！</w:t>
      </w:r>
    </w:p>
    <w:p w14:paraId="34D2A1EC" w14:textId="07A32139" w:rsidR="00AB127A" w:rsidRDefault="0032504E" w:rsidP="00383D57">
      <w:pPr>
        <w:ind w:firstLineChars="200" w:firstLine="300"/>
        <w:rPr>
          <w:rFonts w:hint="eastAsia"/>
          <w:sz w:val="15"/>
          <w:szCs w:val="15"/>
        </w:rPr>
      </w:pPr>
      <w:r w:rsidRPr="00EF6DF5">
        <w:rPr>
          <w:rFonts w:hint="eastAsia"/>
          <w:sz w:val="15"/>
          <w:szCs w:val="15"/>
        </w:rPr>
        <w:t>本公司对产品因</w:t>
      </w:r>
      <w:r w:rsidR="00AE3505" w:rsidRPr="00EF6DF5">
        <w:rPr>
          <w:rFonts w:hint="eastAsia"/>
          <w:sz w:val="15"/>
          <w:szCs w:val="15"/>
        </w:rPr>
        <w:t>软硬件</w:t>
      </w:r>
      <w:r w:rsidRPr="00EF6DF5">
        <w:rPr>
          <w:rFonts w:hint="eastAsia"/>
          <w:sz w:val="15"/>
          <w:szCs w:val="15"/>
        </w:rPr>
        <w:t>升级</w:t>
      </w:r>
      <w:r w:rsidR="00AE3505" w:rsidRPr="00EF6DF5">
        <w:rPr>
          <w:rFonts w:hint="eastAsia"/>
          <w:sz w:val="15"/>
          <w:szCs w:val="15"/>
        </w:rPr>
        <w:t>导致部分功能与操作与本说明书</w:t>
      </w:r>
      <w:r w:rsidR="00222856" w:rsidRPr="00EF6DF5">
        <w:rPr>
          <w:rFonts w:hint="eastAsia"/>
          <w:sz w:val="15"/>
          <w:szCs w:val="15"/>
        </w:rPr>
        <w:t>不一致</w:t>
      </w:r>
      <w:r w:rsidR="00CC2932">
        <w:rPr>
          <w:rFonts w:hint="eastAsia"/>
          <w:sz w:val="15"/>
          <w:szCs w:val="15"/>
        </w:rPr>
        <w:t>性，</w:t>
      </w:r>
      <w:r w:rsidR="00222856" w:rsidRPr="00EF6DF5">
        <w:rPr>
          <w:rFonts w:hint="eastAsia"/>
          <w:sz w:val="15"/>
          <w:szCs w:val="15"/>
        </w:rPr>
        <w:t>保留最终解释权。</w:t>
      </w:r>
    </w:p>
    <w:p w14:paraId="1A9BC62E" w14:textId="35187C47" w:rsidR="00222856" w:rsidRPr="00EF6DF5" w:rsidRDefault="00461F0C" w:rsidP="0081028F">
      <w:pPr>
        <w:jc w:val="center"/>
        <w:rPr>
          <w:rFonts w:hint="eastAsia"/>
          <w:sz w:val="15"/>
          <w:szCs w:val="15"/>
        </w:rPr>
      </w:pPr>
      <w:r>
        <w:rPr>
          <w:noProof/>
        </w:rPr>
        <w:drawing>
          <wp:inline distT="0" distB="0" distL="0" distR="0" wp14:anchorId="07647C99" wp14:editId="76840C54">
            <wp:extent cx="2415540" cy="1773066"/>
            <wp:effectExtent l="0" t="0" r="3810" b="0"/>
            <wp:docPr id="19" name="图片 1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10;&#10;描述已自动生成"/>
                    <pic:cNvPicPr/>
                  </pic:nvPicPr>
                  <pic:blipFill>
                    <a:blip r:embed="rId11"/>
                    <a:stretch>
                      <a:fillRect/>
                    </a:stretch>
                  </pic:blipFill>
                  <pic:spPr>
                    <a:xfrm>
                      <a:off x="0" y="0"/>
                      <a:ext cx="2453828" cy="1801170"/>
                    </a:xfrm>
                    <a:prstGeom prst="rect">
                      <a:avLst/>
                    </a:prstGeom>
                  </pic:spPr>
                </pic:pic>
              </a:graphicData>
            </a:graphic>
          </wp:inline>
        </w:drawing>
      </w:r>
      <w:r w:rsidR="00222856" w:rsidRPr="00EF6DF5">
        <w:rPr>
          <w:sz w:val="15"/>
          <w:szCs w:val="15"/>
        </w:rPr>
        <w:br w:type="page"/>
      </w:r>
    </w:p>
    <w:p w14:paraId="3362FA46" w14:textId="34F4EBCE" w:rsidR="000B4EE4" w:rsidRPr="00C22F74" w:rsidRDefault="00222856" w:rsidP="0040658D">
      <w:pPr>
        <w:pStyle w:val="1"/>
        <w:spacing w:line="240" w:lineRule="auto"/>
        <w:rPr>
          <w:rFonts w:hint="eastAsia"/>
          <w:b w:val="0"/>
          <w:bCs w:val="0"/>
          <w:sz w:val="18"/>
          <w:szCs w:val="18"/>
        </w:rPr>
      </w:pPr>
      <w:bookmarkStart w:id="2" w:name="_Toc165134230"/>
      <w:r w:rsidRPr="00C22F74">
        <w:rPr>
          <w:rFonts w:hint="eastAsia"/>
          <w:sz w:val="18"/>
          <w:szCs w:val="18"/>
        </w:rPr>
        <w:lastRenderedPageBreak/>
        <w:t>注意事项</w:t>
      </w:r>
      <w:bookmarkEnd w:id="2"/>
    </w:p>
    <w:p w14:paraId="54F25CE0" w14:textId="7055E642" w:rsidR="00222856" w:rsidRPr="00EF6DF5" w:rsidRDefault="00A14171" w:rsidP="00EF6DF5">
      <w:pPr>
        <w:pStyle w:val="a9"/>
        <w:numPr>
          <w:ilvl w:val="0"/>
          <w:numId w:val="2"/>
        </w:numPr>
        <w:ind w:firstLineChars="0"/>
        <w:rPr>
          <w:rFonts w:hint="eastAsia"/>
          <w:sz w:val="15"/>
          <w:szCs w:val="15"/>
        </w:rPr>
      </w:pPr>
      <w:r w:rsidRPr="00EF6DF5">
        <w:rPr>
          <w:rFonts w:hint="eastAsia"/>
          <w:sz w:val="15"/>
          <w:szCs w:val="15"/>
        </w:rPr>
        <w:t>热成像</w:t>
      </w:r>
      <w:r w:rsidR="000917B5" w:rsidRPr="00EF6DF5">
        <w:rPr>
          <w:rFonts w:hint="eastAsia"/>
          <w:sz w:val="15"/>
          <w:szCs w:val="15"/>
        </w:rPr>
        <w:t>技术</w:t>
      </w:r>
      <w:r w:rsidRPr="00EF6DF5">
        <w:rPr>
          <w:rFonts w:hint="eastAsia"/>
          <w:sz w:val="15"/>
          <w:szCs w:val="15"/>
        </w:rPr>
        <w:t>广泛应用于军工、航天等</w:t>
      </w:r>
      <w:r w:rsidR="003869C2" w:rsidRPr="00EF6DF5">
        <w:rPr>
          <w:rFonts w:hint="eastAsia"/>
          <w:sz w:val="15"/>
          <w:szCs w:val="15"/>
        </w:rPr>
        <w:t>领域</w:t>
      </w:r>
      <w:r w:rsidRPr="00EF6DF5">
        <w:rPr>
          <w:rFonts w:hint="eastAsia"/>
          <w:sz w:val="15"/>
          <w:szCs w:val="15"/>
        </w:rPr>
        <w:t>，</w:t>
      </w:r>
      <w:r w:rsidR="00CC2932">
        <w:rPr>
          <w:rFonts w:hint="eastAsia"/>
          <w:sz w:val="15"/>
          <w:szCs w:val="15"/>
        </w:rPr>
        <w:t>本产品仅适用于民用辅助驾驶场景，</w:t>
      </w:r>
      <w:r w:rsidR="00CC2932" w:rsidRPr="00EF6DF5">
        <w:rPr>
          <w:rFonts w:hint="eastAsia"/>
          <w:sz w:val="15"/>
          <w:szCs w:val="15"/>
        </w:rPr>
        <w:t>请遵守国家相关法律，</w:t>
      </w:r>
      <w:r w:rsidRPr="00EF6DF5">
        <w:rPr>
          <w:rFonts w:hint="eastAsia"/>
          <w:sz w:val="15"/>
          <w:szCs w:val="15"/>
        </w:rPr>
        <w:t>不</w:t>
      </w:r>
      <w:r w:rsidR="00F76DD7">
        <w:rPr>
          <w:rFonts w:hint="eastAsia"/>
          <w:sz w:val="15"/>
          <w:szCs w:val="15"/>
        </w:rPr>
        <w:t>要</w:t>
      </w:r>
      <w:r w:rsidR="00CC2932">
        <w:rPr>
          <w:rFonts w:hint="eastAsia"/>
          <w:sz w:val="15"/>
          <w:szCs w:val="15"/>
        </w:rPr>
        <w:t>将其</w:t>
      </w:r>
      <w:r w:rsidRPr="00EF6DF5">
        <w:rPr>
          <w:rFonts w:hint="eastAsia"/>
          <w:sz w:val="15"/>
          <w:szCs w:val="15"/>
        </w:rPr>
        <w:t>用于任何非法用途。</w:t>
      </w:r>
    </w:p>
    <w:p w14:paraId="09460C6F" w14:textId="27660137" w:rsidR="00E86523" w:rsidRPr="00EF6DF5" w:rsidRDefault="00AD0759" w:rsidP="00EF6DF5">
      <w:pPr>
        <w:pStyle w:val="a9"/>
        <w:numPr>
          <w:ilvl w:val="0"/>
          <w:numId w:val="2"/>
        </w:numPr>
        <w:ind w:firstLineChars="0"/>
        <w:rPr>
          <w:rFonts w:hint="eastAsia"/>
          <w:sz w:val="15"/>
          <w:szCs w:val="15"/>
        </w:rPr>
      </w:pPr>
      <w:r>
        <w:rPr>
          <w:rFonts w:hint="eastAsia"/>
          <w:sz w:val="15"/>
          <w:szCs w:val="15"/>
        </w:rPr>
        <w:t>摄像头</w:t>
      </w:r>
      <w:r w:rsidR="00E86523" w:rsidRPr="00EF6DF5">
        <w:rPr>
          <w:rFonts w:hint="eastAsia"/>
          <w:sz w:val="15"/>
          <w:szCs w:val="15"/>
        </w:rPr>
        <w:t>工作温度：-</w:t>
      </w:r>
      <w:r w:rsidR="004D07F2">
        <w:rPr>
          <w:sz w:val="15"/>
          <w:szCs w:val="15"/>
        </w:rPr>
        <w:t>3</w:t>
      </w:r>
      <w:r w:rsidR="00E86523" w:rsidRPr="00EF6DF5">
        <w:rPr>
          <w:sz w:val="15"/>
          <w:szCs w:val="15"/>
        </w:rPr>
        <w:t>0</w:t>
      </w:r>
      <w:r w:rsidR="004D07F2">
        <w:rPr>
          <w:sz w:val="15"/>
          <w:szCs w:val="15"/>
        </w:rPr>
        <w:t>~</w:t>
      </w:r>
      <w:r w:rsidR="007B2F66" w:rsidRPr="00EF6DF5">
        <w:rPr>
          <w:sz w:val="15"/>
          <w:szCs w:val="15"/>
        </w:rPr>
        <w:t>70</w:t>
      </w:r>
      <w:r w:rsidR="007B2F66" w:rsidRPr="00EF6DF5">
        <w:rPr>
          <w:rFonts w:hint="eastAsia"/>
          <w:sz w:val="15"/>
          <w:szCs w:val="15"/>
        </w:rPr>
        <w:t>摄氏度，请在规定的温度下使用。</w:t>
      </w:r>
    </w:p>
    <w:p w14:paraId="1973F253" w14:textId="6BE76EDE" w:rsidR="007B2F66" w:rsidRPr="00EF6DF5" w:rsidRDefault="00F45572" w:rsidP="00EF6DF5">
      <w:pPr>
        <w:pStyle w:val="a9"/>
        <w:numPr>
          <w:ilvl w:val="0"/>
          <w:numId w:val="2"/>
        </w:numPr>
        <w:ind w:firstLineChars="0"/>
        <w:rPr>
          <w:rFonts w:hint="eastAsia"/>
          <w:sz w:val="15"/>
          <w:szCs w:val="15"/>
        </w:rPr>
      </w:pPr>
      <w:r w:rsidRPr="00EF6DF5">
        <w:rPr>
          <w:rFonts w:hint="eastAsia"/>
          <w:sz w:val="15"/>
          <w:szCs w:val="15"/>
        </w:rPr>
        <w:t>摄像头具备I</w:t>
      </w:r>
      <w:r w:rsidRPr="00EF6DF5">
        <w:rPr>
          <w:sz w:val="15"/>
          <w:szCs w:val="15"/>
        </w:rPr>
        <w:t>P6</w:t>
      </w:r>
      <w:r w:rsidR="00461F0C">
        <w:rPr>
          <w:sz w:val="15"/>
          <w:szCs w:val="15"/>
        </w:rPr>
        <w:t>7</w:t>
      </w:r>
      <w:r w:rsidRPr="00EF6DF5">
        <w:rPr>
          <w:rFonts w:hint="eastAsia"/>
          <w:sz w:val="15"/>
          <w:szCs w:val="15"/>
        </w:rPr>
        <w:t>防水功能，控制器</w:t>
      </w:r>
      <w:r w:rsidR="00C2444F" w:rsidRPr="00EF6DF5">
        <w:rPr>
          <w:rFonts w:hint="eastAsia"/>
          <w:sz w:val="15"/>
          <w:szCs w:val="15"/>
        </w:rPr>
        <w:t>不具备防水</w:t>
      </w:r>
      <w:r w:rsidR="003D1BB4">
        <w:rPr>
          <w:rFonts w:hint="eastAsia"/>
          <w:sz w:val="15"/>
          <w:szCs w:val="15"/>
        </w:rPr>
        <w:t>能力</w:t>
      </w:r>
      <w:r w:rsidR="00C2444F" w:rsidRPr="00EF6DF5">
        <w:rPr>
          <w:rFonts w:hint="eastAsia"/>
          <w:sz w:val="15"/>
          <w:szCs w:val="15"/>
        </w:rPr>
        <w:t>。</w:t>
      </w:r>
    </w:p>
    <w:p w14:paraId="405D865E" w14:textId="77777777" w:rsidR="00F76DD7" w:rsidRDefault="00383D57" w:rsidP="00EF6DF5">
      <w:pPr>
        <w:pStyle w:val="a9"/>
        <w:numPr>
          <w:ilvl w:val="0"/>
          <w:numId w:val="2"/>
        </w:numPr>
        <w:ind w:firstLineChars="0"/>
        <w:rPr>
          <w:rFonts w:hint="eastAsia"/>
          <w:sz w:val="15"/>
          <w:szCs w:val="15"/>
        </w:rPr>
      </w:pPr>
      <w:r w:rsidRPr="00F76DD7">
        <w:rPr>
          <w:rFonts w:hint="eastAsia"/>
          <w:sz w:val="15"/>
          <w:szCs w:val="15"/>
        </w:rPr>
        <w:t>镜头镜片表面镀了一层增透膜以提高成像质量，</w:t>
      </w:r>
      <w:r w:rsidR="00F76DD7" w:rsidRPr="00F76DD7">
        <w:rPr>
          <w:rFonts w:hint="eastAsia"/>
          <w:sz w:val="15"/>
          <w:szCs w:val="15"/>
        </w:rPr>
        <w:t>如镜头需要清洁时请勿用手直接触摸，防止手指留下的酸性物质损伤涂层，这时请用专用镜头布或眼镜布擦拭即可。</w:t>
      </w:r>
    </w:p>
    <w:p w14:paraId="1993D4EC" w14:textId="38EB61F5" w:rsidR="00F76D1D" w:rsidRPr="00F76DD7" w:rsidRDefault="00F76D1D" w:rsidP="00EF6DF5">
      <w:pPr>
        <w:pStyle w:val="a9"/>
        <w:numPr>
          <w:ilvl w:val="0"/>
          <w:numId w:val="2"/>
        </w:numPr>
        <w:ind w:firstLineChars="0"/>
        <w:rPr>
          <w:rFonts w:hint="eastAsia"/>
          <w:sz w:val="15"/>
          <w:szCs w:val="15"/>
        </w:rPr>
      </w:pPr>
      <w:r w:rsidRPr="00F76DD7">
        <w:rPr>
          <w:rFonts w:hint="eastAsia"/>
          <w:sz w:val="15"/>
          <w:szCs w:val="15"/>
        </w:rPr>
        <w:t>请勿将镜头长时间直接对着太阳</w:t>
      </w:r>
      <w:r w:rsidR="00F76DD7">
        <w:rPr>
          <w:rFonts w:hint="eastAsia"/>
          <w:sz w:val="15"/>
          <w:szCs w:val="15"/>
        </w:rPr>
        <w:t>、大型激光器、电焊机</w:t>
      </w:r>
      <w:r w:rsidR="00F22ED4" w:rsidRPr="00F76DD7">
        <w:rPr>
          <w:rFonts w:hint="eastAsia"/>
          <w:sz w:val="15"/>
          <w:szCs w:val="15"/>
        </w:rPr>
        <w:t>等</w:t>
      </w:r>
      <w:r w:rsidRPr="00F76DD7">
        <w:rPr>
          <w:rFonts w:hint="eastAsia"/>
          <w:sz w:val="15"/>
          <w:szCs w:val="15"/>
        </w:rPr>
        <w:t>超强光源，以免</w:t>
      </w:r>
      <w:r w:rsidR="00F22ED4" w:rsidRPr="00F76DD7">
        <w:rPr>
          <w:rFonts w:hint="eastAsia"/>
          <w:sz w:val="15"/>
          <w:szCs w:val="15"/>
        </w:rPr>
        <w:t>损坏精密的光学器件。</w:t>
      </w:r>
    </w:p>
    <w:p w14:paraId="6F963690" w14:textId="6D595E70" w:rsidR="001B0CBB" w:rsidRPr="00EF6DF5" w:rsidRDefault="00B50AFB" w:rsidP="00EF6DF5">
      <w:pPr>
        <w:pStyle w:val="a9"/>
        <w:numPr>
          <w:ilvl w:val="0"/>
          <w:numId w:val="2"/>
        </w:numPr>
        <w:ind w:firstLineChars="0"/>
        <w:rPr>
          <w:rFonts w:hint="eastAsia"/>
          <w:sz w:val="15"/>
          <w:szCs w:val="15"/>
        </w:rPr>
      </w:pPr>
      <w:r w:rsidRPr="00EF6DF5">
        <w:rPr>
          <w:rFonts w:hint="eastAsia"/>
          <w:sz w:val="15"/>
          <w:szCs w:val="15"/>
        </w:rPr>
        <w:t>热成像通过物体表面温差成像，</w:t>
      </w:r>
      <w:r w:rsidR="000061BD" w:rsidRPr="00EF6DF5">
        <w:rPr>
          <w:rFonts w:hint="eastAsia"/>
          <w:sz w:val="15"/>
          <w:szCs w:val="15"/>
        </w:rPr>
        <w:t>随着环境温度的升高，</w:t>
      </w:r>
      <w:r w:rsidR="00BB6389" w:rsidRPr="00EF6DF5">
        <w:rPr>
          <w:rFonts w:hint="eastAsia"/>
          <w:sz w:val="15"/>
          <w:szCs w:val="15"/>
        </w:rPr>
        <w:t>热成像</w:t>
      </w:r>
      <w:r w:rsidR="00040952">
        <w:rPr>
          <w:rFonts w:hint="eastAsia"/>
          <w:sz w:val="15"/>
          <w:szCs w:val="15"/>
        </w:rPr>
        <w:t>图像</w:t>
      </w:r>
      <w:r w:rsidR="000061BD" w:rsidRPr="00EF6DF5">
        <w:rPr>
          <w:rFonts w:hint="eastAsia"/>
          <w:sz w:val="15"/>
          <w:szCs w:val="15"/>
        </w:rPr>
        <w:t>的对比度就降低了，</w:t>
      </w:r>
      <w:r w:rsidR="00BB6389" w:rsidRPr="00EF6DF5">
        <w:rPr>
          <w:rFonts w:hint="eastAsia"/>
          <w:sz w:val="15"/>
          <w:szCs w:val="15"/>
        </w:rPr>
        <w:t>会让人</w:t>
      </w:r>
      <w:r w:rsidR="000061BD" w:rsidRPr="00EF6DF5">
        <w:rPr>
          <w:rFonts w:hint="eastAsia"/>
          <w:sz w:val="15"/>
          <w:szCs w:val="15"/>
        </w:rPr>
        <w:t>与环境之间的温差也越来越小</w:t>
      </w:r>
      <w:r w:rsidR="00BB6389" w:rsidRPr="00EF6DF5">
        <w:rPr>
          <w:rFonts w:hint="eastAsia"/>
          <w:sz w:val="15"/>
          <w:szCs w:val="15"/>
        </w:rPr>
        <w:t>，</w:t>
      </w:r>
      <w:r w:rsidR="00FA1DD0" w:rsidRPr="00EF6DF5">
        <w:rPr>
          <w:rFonts w:hint="eastAsia"/>
          <w:sz w:val="15"/>
          <w:szCs w:val="15"/>
        </w:rPr>
        <w:t>成像质量</w:t>
      </w:r>
      <w:r w:rsidR="00994FCD" w:rsidRPr="00EF6DF5">
        <w:rPr>
          <w:rFonts w:hint="eastAsia"/>
          <w:sz w:val="15"/>
          <w:szCs w:val="15"/>
        </w:rPr>
        <w:t>会产生</w:t>
      </w:r>
      <w:r w:rsidR="00FA1DD0" w:rsidRPr="00EF6DF5">
        <w:rPr>
          <w:rFonts w:hint="eastAsia"/>
          <w:sz w:val="15"/>
          <w:szCs w:val="15"/>
        </w:rPr>
        <w:t>差异，此</w:t>
      </w:r>
      <w:r w:rsidR="00461F0C">
        <w:rPr>
          <w:rFonts w:hint="eastAsia"/>
          <w:sz w:val="15"/>
          <w:szCs w:val="15"/>
        </w:rPr>
        <w:t>属</w:t>
      </w:r>
      <w:r w:rsidR="00FA1DD0" w:rsidRPr="00EF6DF5">
        <w:rPr>
          <w:rFonts w:hint="eastAsia"/>
          <w:sz w:val="15"/>
          <w:szCs w:val="15"/>
        </w:rPr>
        <w:t>正常现</w:t>
      </w:r>
      <w:r w:rsidR="00BE3074" w:rsidRPr="00EF6DF5">
        <w:rPr>
          <w:rFonts w:hint="eastAsia"/>
          <w:sz w:val="15"/>
          <w:szCs w:val="15"/>
        </w:rPr>
        <w:t>象</w:t>
      </w:r>
      <w:r w:rsidR="000061BD" w:rsidRPr="00EF6DF5">
        <w:rPr>
          <w:rFonts w:hint="eastAsia"/>
          <w:sz w:val="15"/>
          <w:szCs w:val="15"/>
        </w:rPr>
        <w:t>。</w:t>
      </w:r>
    </w:p>
    <w:p w14:paraId="5B290391" w14:textId="1379BE82" w:rsidR="00AB127A" w:rsidRDefault="008251D4" w:rsidP="00EF6DF5">
      <w:pPr>
        <w:pStyle w:val="a9"/>
        <w:numPr>
          <w:ilvl w:val="0"/>
          <w:numId w:val="2"/>
        </w:numPr>
        <w:ind w:firstLineChars="0"/>
        <w:rPr>
          <w:rFonts w:hint="eastAsia"/>
          <w:sz w:val="15"/>
          <w:szCs w:val="15"/>
        </w:rPr>
      </w:pPr>
      <w:r w:rsidRPr="00EF6DF5">
        <w:rPr>
          <w:rFonts w:hint="eastAsia"/>
          <w:sz w:val="15"/>
          <w:szCs w:val="15"/>
        </w:rPr>
        <w:t>为了保证持续获取高质量</w:t>
      </w:r>
      <w:r w:rsidR="00461F0C">
        <w:rPr>
          <w:rFonts w:hint="eastAsia"/>
          <w:sz w:val="15"/>
          <w:szCs w:val="15"/>
        </w:rPr>
        <w:t>图像</w:t>
      </w:r>
      <w:r w:rsidRPr="00EF6DF5">
        <w:rPr>
          <w:rFonts w:hint="eastAsia"/>
          <w:sz w:val="15"/>
          <w:szCs w:val="15"/>
        </w:rPr>
        <w:t>，</w:t>
      </w:r>
      <w:r w:rsidR="008F7D81" w:rsidRPr="00EF6DF5">
        <w:rPr>
          <w:rFonts w:hint="eastAsia"/>
          <w:sz w:val="15"/>
          <w:szCs w:val="15"/>
        </w:rPr>
        <w:t>本</w:t>
      </w:r>
      <w:r w:rsidR="005637AC" w:rsidRPr="00EF6DF5">
        <w:rPr>
          <w:rFonts w:hint="eastAsia"/>
          <w:sz w:val="15"/>
          <w:szCs w:val="15"/>
        </w:rPr>
        <w:t>系统</w:t>
      </w:r>
      <w:r w:rsidR="00CB5AAB" w:rsidRPr="00EF6DF5">
        <w:rPr>
          <w:rFonts w:hint="eastAsia"/>
          <w:sz w:val="15"/>
          <w:szCs w:val="15"/>
        </w:rPr>
        <w:t>热成像摄像头</w:t>
      </w:r>
      <w:r w:rsidR="005637AC" w:rsidRPr="00EF6DF5">
        <w:rPr>
          <w:rFonts w:hint="eastAsia"/>
          <w:sz w:val="15"/>
          <w:szCs w:val="15"/>
        </w:rPr>
        <w:t>采用自动快门刷新技术。</w:t>
      </w:r>
      <w:r w:rsidR="007B5533" w:rsidRPr="00EF6DF5">
        <w:rPr>
          <w:rFonts w:hint="eastAsia"/>
          <w:sz w:val="15"/>
          <w:szCs w:val="15"/>
        </w:rPr>
        <w:t>如果您发现图像有短时间卡顿</w:t>
      </w:r>
      <w:r w:rsidR="009905CE" w:rsidRPr="00EF6DF5">
        <w:rPr>
          <w:rFonts w:hint="eastAsia"/>
          <w:sz w:val="15"/>
          <w:szCs w:val="15"/>
        </w:rPr>
        <w:t>（约</w:t>
      </w:r>
      <w:r w:rsidR="00461F0C">
        <w:rPr>
          <w:sz w:val="15"/>
          <w:szCs w:val="15"/>
        </w:rPr>
        <w:t>15</w:t>
      </w:r>
      <w:r w:rsidR="009905CE" w:rsidRPr="00EF6DF5">
        <w:rPr>
          <w:sz w:val="15"/>
          <w:szCs w:val="15"/>
        </w:rPr>
        <w:t>0ms</w:t>
      </w:r>
      <w:r w:rsidR="009905CE" w:rsidRPr="00EF6DF5">
        <w:rPr>
          <w:rFonts w:hint="eastAsia"/>
          <w:sz w:val="15"/>
          <w:szCs w:val="15"/>
        </w:rPr>
        <w:t>）</w:t>
      </w:r>
      <w:r w:rsidR="00FC69E2" w:rsidRPr="00EF6DF5">
        <w:rPr>
          <w:rFonts w:hint="eastAsia"/>
          <w:sz w:val="15"/>
          <w:szCs w:val="15"/>
        </w:rPr>
        <w:t>后</w:t>
      </w:r>
      <w:r w:rsidR="009905CE" w:rsidRPr="00EF6DF5">
        <w:rPr>
          <w:rFonts w:hint="eastAsia"/>
          <w:sz w:val="15"/>
          <w:szCs w:val="15"/>
        </w:rPr>
        <w:t>恢复正常</w:t>
      </w:r>
      <w:r w:rsidR="007B5533" w:rsidRPr="00EF6DF5">
        <w:rPr>
          <w:rFonts w:hint="eastAsia"/>
          <w:sz w:val="15"/>
          <w:szCs w:val="15"/>
        </w:rPr>
        <w:t>，此时快门正在动作，</w:t>
      </w:r>
      <w:r w:rsidR="00BE3074" w:rsidRPr="00EF6DF5">
        <w:rPr>
          <w:rFonts w:hint="eastAsia"/>
          <w:sz w:val="15"/>
          <w:szCs w:val="15"/>
        </w:rPr>
        <w:t>为正常现象。</w:t>
      </w:r>
    </w:p>
    <w:p w14:paraId="408E43D7" w14:textId="025815A4" w:rsidR="00461F0C" w:rsidRDefault="00461F0C" w:rsidP="00EF6DF5">
      <w:pPr>
        <w:pStyle w:val="a9"/>
        <w:numPr>
          <w:ilvl w:val="0"/>
          <w:numId w:val="2"/>
        </w:numPr>
        <w:ind w:firstLineChars="0"/>
        <w:rPr>
          <w:rFonts w:hint="eastAsia"/>
          <w:sz w:val="15"/>
          <w:szCs w:val="15"/>
        </w:rPr>
      </w:pPr>
      <w:r>
        <w:rPr>
          <w:rFonts w:hint="eastAsia"/>
          <w:sz w:val="15"/>
          <w:szCs w:val="15"/>
        </w:rPr>
        <w:t>热成像摄像头配置了高强度保护窗并在低温环境下自动</w:t>
      </w:r>
      <w:r w:rsidR="00FB5F03">
        <w:rPr>
          <w:rFonts w:hint="eastAsia"/>
          <w:sz w:val="15"/>
          <w:szCs w:val="15"/>
        </w:rPr>
        <w:t>加热</w:t>
      </w:r>
      <w:r>
        <w:rPr>
          <w:rFonts w:hint="eastAsia"/>
          <w:sz w:val="15"/>
          <w:szCs w:val="15"/>
        </w:rPr>
        <w:t>以达到除霜融冰功能，如保护</w:t>
      </w:r>
      <w:proofErr w:type="gramStart"/>
      <w:r>
        <w:rPr>
          <w:rFonts w:hint="eastAsia"/>
          <w:sz w:val="15"/>
          <w:szCs w:val="15"/>
        </w:rPr>
        <w:t>窗受到</w:t>
      </w:r>
      <w:proofErr w:type="gramEnd"/>
      <w:r>
        <w:rPr>
          <w:rFonts w:hint="eastAsia"/>
          <w:sz w:val="15"/>
          <w:szCs w:val="15"/>
        </w:rPr>
        <w:t>过大的外部</w:t>
      </w:r>
      <w:r w:rsidR="00FB5F03">
        <w:rPr>
          <w:rFonts w:hint="eastAsia"/>
          <w:sz w:val="15"/>
          <w:szCs w:val="15"/>
        </w:rPr>
        <w:t>撞击导致破损，请您尽快到指定维修点修复以防止对内部精密元器件造成损坏。</w:t>
      </w:r>
    </w:p>
    <w:p w14:paraId="0B7D9BD1" w14:textId="389C31A3" w:rsidR="00556202" w:rsidRPr="00EF6DF5" w:rsidRDefault="00556202" w:rsidP="00EF6DF5">
      <w:pPr>
        <w:pStyle w:val="a9"/>
        <w:numPr>
          <w:ilvl w:val="0"/>
          <w:numId w:val="2"/>
        </w:numPr>
        <w:ind w:firstLineChars="0"/>
        <w:rPr>
          <w:rFonts w:hint="eastAsia"/>
          <w:sz w:val="15"/>
          <w:szCs w:val="15"/>
        </w:rPr>
      </w:pPr>
      <w:r w:rsidRPr="00EF6DF5">
        <w:rPr>
          <w:sz w:val="15"/>
          <w:szCs w:val="15"/>
        </w:rPr>
        <w:br w:type="page"/>
      </w:r>
    </w:p>
    <w:p w14:paraId="2EABB574" w14:textId="5FB04B6B" w:rsidR="00556202" w:rsidRPr="00C22F74" w:rsidRDefault="00556202" w:rsidP="005A153B">
      <w:pPr>
        <w:pStyle w:val="1"/>
        <w:spacing w:line="240" w:lineRule="auto"/>
        <w:rPr>
          <w:rFonts w:hint="eastAsia"/>
          <w:b w:val="0"/>
          <w:bCs w:val="0"/>
          <w:sz w:val="18"/>
          <w:szCs w:val="18"/>
        </w:rPr>
      </w:pPr>
      <w:bookmarkStart w:id="3" w:name="_Toc165134231"/>
      <w:r w:rsidRPr="00C22F74">
        <w:rPr>
          <w:rFonts w:hint="eastAsia"/>
          <w:sz w:val="18"/>
          <w:szCs w:val="18"/>
        </w:rPr>
        <w:lastRenderedPageBreak/>
        <w:t>司机责任</w:t>
      </w:r>
      <w:bookmarkEnd w:id="3"/>
    </w:p>
    <w:p w14:paraId="6BD8370A" w14:textId="509FFF8C" w:rsidR="00043C6C" w:rsidRPr="00EF6DF5" w:rsidRDefault="008B26CB" w:rsidP="00EF6DF5">
      <w:pPr>
        <w:pStyle w:val="a9"/>
        <w:numPr>
          <w:ilvl w:val="0"/>
          <w:numId w:val="3"/>
        </w:numPr>
        <w:ind w:firstLineChars="0"/>
        <w:rPr>
          <w:rFonts w:hint="eastAsia"/>
          <w:sz w:val="15"/>
          <w:szCs w:val="15"/>
        </w:rPr>
      </w:pPr>
      <w:r w:rsidRPr="00EF6DF5">
        <w:rPr>
          <w:rFonts w:hint="eastAsia"/>
          <w:sz w:val="15"/>
          <w:szCs w:val="15"/>
        </w:rPr>
        <w:t>”夜视系统“只是为司机提供</w:t>
      </w:r>
      <w:r w:rsidR="002A7645" w:rsidRPr="00EF6DF5">
        <w:rPr>
          <w:rFonts w:hint="eastAsia"/>
          <w:sz w:val="15"/>
          <w:szCs w:val="15"/>
        </w:rPr>
        <w:t>驾驶与</w:t>
      </w:r>
      <w:r w:rsidR="00BA3384" w:rsidRPr="00EF6DF5">
        <w:rPr>
          <w:rFonts w:hint="eastAsia"/>
          <w:sz w:val="15"/>
          <w:szCs w:val="15"/>
        </w:rPr>
        <w:t>预警</w:t>
      </w:r>
      <w:r w:rsidRPr="00EF6DF5">
        <w:rPr>
          <w:rFonts w:hint="eastAsia"/>
          <w:sz w:val="15"/>
          <w:szCs w:val="15"/>
        </w:rPr>
        <w:t>帮助，</w:t>
      </w:r>
      <w:r w:rsidR="00BA3384" w:rsidRPr="00EF6DF5">
        <w:rPr>
          <w:rFonts w:hint="eastAsia"/>
          <w:sz w:val="15"/>
          <w:szCs w:val="15"/>
        </w:rPr>
        <w:t>驾驶员</w:t>
      </w:r>
      <w:r w:rsidRPr="00EF6DF5">
        <w:rPr>
          <w:rFonts w:hint="eastAsia"/>
          <w:sz w:val="15"/>
          <w:szCs w:val="15"/>
        </w:rPr>
        <w:t>应对具体操作负完全的责任。</w:t>
      </w:r>
    </w:p>
    <w:p w14:paraId="16B6E040" w14:textId="3E389D3C" w:rsidR="00BA3384" w:rsidRPr="00EF6DF5" w:rsidRDefault="002A5B84" w:rsidP="00EF6DF5">
      <w:pPr>
        <w:pStyle w:val="a9"/>
        <w:numPr>
          <w:ilvl w:val="0"/>
          <w:numId w:val="3"/>
        </w:numPr>
        <w:ind w:firstLineChars="0"/>
        <w:rPr>
          <w:rFonts w:hint="eastAsia"/>
          <w:sz w:val="15"/>
          <w:szCs w:val="15"/>
        </w:rPr>
      </w:pPr>
      <w:r w:rsidRPr="00EF6DF5">
        <w:rPr>
          <w:rFonts w:hint="eastAsia"/>
          <w:sz w:val="15"/>
          <w:szCs w:val="15"/>
        </w:rPr>
        <w:t>”夜视系统“只是作为一种</w:t>
      </w:r>
      <w:r w:rsidR="00315FF9" w:rsidRPr="00EF6DF5">
        <w:rPr>
          <w:rFonts w:hint="eastAsia"/>
          <w:sz w:val="15"/>
          <w:szCs w:val="15"/>
        </w:rPr>
        <w:t>驾驶辅助功能，无法应对所有交通、天气和道路状况。</w:t>
      </w:r>
    </w:p>
    <w:p w14:paraId="12F53286" w14:textId="4E27ECB0" w:rsidR="00315FF9" w:rsidRPr="00EF6DF5" w:rsidRDefault="00335776" w:rsidP="00EF6DF5">
      <w:pPr>
        <w:pStyle w:val="a9"/>
        <w:numPr>
          <w:ilvl w:val="0"/>
          <w:numId w:val="3"/>
        </w:numPr>
        <w:ind w:firstLineChars="0"/>
        <w:rPr>
          <w:rFonts w:hint="eastAsia"/>
          <w:sz w:val="15"/>
          <w:szCs w:val="15"/>
        </w:rPr>
      </w:pPr>
      <w:r w:rsidRPr="00EF6DF5">
        <w:rPr>
          <w:rFonts w:hint="eastAsia"/>
          <w:sz w:val="15"/>
          <w:szCs w:val="15"/>
        </w:rPr>
        <w:t>请在确保安全的情况下使用该系统。</w:t>
      </w:r>
    </w:p>
    <w:p w14:paraId="38B65677" w14:textId="3E148381" w:rsidR="005F4C66" w:rsidRPr="00EF6DF5" w:rsidRDefault="0098236A" w:rsidP="00EF6DF5">
      <w:pPr>
        <w:pStyle w:val="a9"/>
        <w:numPr>
          <w:ilvl w:val="0"/>
          <w:numId w:val="3"/>
        </w:numPr>
        <w:ind w:firstLineChars="0"/>
        <w:rPr>
          <w:rFonts w:hint="eastAsia"/>
          <w:sz w:val="15"/>
          <w:szCs w:val="15"/>
        </w:rPr>
      </w:pPr>
      <w:r w:rsidRPr="00EF6DF5">
        <w:rPr>
          <w:rFonts w:hint="eastAsia"/>
          <w:sz w:val="15"/>
          <w:szCs w:val="15"/>
        </w:rPr>
        <w:t>本公司不承担由于不正确使用该系统</w:t>
      </w:r>
      <w:r w:rsidR="004F3464">
        <w:rPr>
          <w:rFonts w:hint="eastAsia"/>
          <w:sz w:val="15"/>
          <w:szCs w:val="15"/>
        </w:rPr>
        <w:t>或因图像识别原因</w:t>
      </w:r>
      <w:r w:rsidRPr="00EF6DF5">
        <w:rPr>
          <w:rFonts w:hint="eastAsia"/>
          <w:sz w:val="15"/>
          <w:szCs w:val="15"/>
        </w:rPr>
        <w:t>而</w:t>
      </w:r>
      <w:r w:rsidR="00AA7290" w:rsidRPr="00EF6DF5">
        <w:rPr>
          <w:rFonts w:hint="eastAsia"/>
          <w:sz w:val="15"/>
          <w:szCs w:val="15"/>
        </w:rPr>
        <w:t>发生</w:t>
      </w:r>
      <w:r w:rsidR="00583307" w:rsidRPr="00EF6DF5">
        <w:rPr>
          <w:rFonts w:hint="eastAsia"/>
          <w:sz w:val="15"/>
          <w:szCs w:val="15"/>
        </w:rPr>
        <w:t>损失的一切责任。</w:t>
      </w:r>
      <w:r w:rsidR="005F4C66" w:rsidRPr="00EF6DF5">
        <w:rPr>
          <w:sz w:val="15"/>
          <w:szCs w:val="15"/>
        </w:rPr>
        <w:br w:type="page"/>
      </w:r>
    </w:p>
    <w:p w14:paraId="62B32546" w14:textId="59D6F29D" w:rsidR="00556202" w:rsidRPr="00EF6DF5" w:rsidRDefault="007F518C" w:rsidP="005A153B">
      <w:pPr>
        <w:pStyle w:val="1"/>
        <w:spacing w:line="240" w:lineRule="auto"/>
        <w:rPr>
          <w:rFonts w:hint="eastAsia"/>
          <w:sz w:val="15"/>
          <w:szCs w:val="15"/>
        </w:rPr>
      </w:pPr>
      <w:bookmarkStart w:id="4" w:name="_Toc165134232"/>
      <w:r w:rsidRPr="00C22F74">
        <w:rPr>
          <w:rFonts w:hint="eastAsia"/>
          <w:sz w:val="18"/>
          <w:szCs w:val="18"/>
        </w:rPr>
        <w:lastRenderedPageBreak/>
        <w:t>功能特点</w:t>
      </w:r>
      <w:bookmarkEnd w:id="4"/>
      <w:r w:rsidR="00556202" w:rsidRPr="00EF6DF5">
        <w:rPr>
          <w:rFonts w:hint="eastAsia"/>
          <w:sz w:val="15"/>
          <w:szCs w:val="15"/>
        </w:rPr>
        <w:t xml:space="preserve"> </w:t>
      </w:r>
      <w:r w:rsidR="00556202" w:rsidRPr="00EF6DF5">
        <w:rPr>
          <w:sz w:val="15"/>
          <w:szCs w:val="15"/>
        </w:rPr>
        <w:t xml:space="preserve"> </w:t>
      </w:r>
    </w:p>
    <w:p w14:paraId="50BB2E8A" w14:textId="2E525E68" w:rsidR="007F518C" w:rsidRPr="00EF6DF5" w:rsidRDefault="00094DD6" w:rsidP="00EF6DF5">
      <w:pPr>
        <w:pStyle w:val="a9"/>
        <w:numPr>
          <w:ilvl w:val="0"/>
          <w:numId w:val="4"/>
        </w:numPr>
        <w:ind w:firstLineChars="0"/>
        <w:rPr>
          <w:rFonts w:hint="eastAsia"/>
          <w:sz w:val="15"/>
          <w:szCs w:val="15"/>
        </w:rPr>
      </w:pPr>
      <w:r w:rsidRPr="00040952">
        <w:rPr>
          <w:rFonts w:hint="eastAsia"/>
          <w:b/>
          <w:bCs/>
          <w:sz w:val="15"/>
          <w:szCs w:val="15"/>
        </w:rPr>
        <w:t>安装方便</w:t>
      </w:r>
      <w:r w:rsidR="00FA6823" w:rsidRPr="00040952">
        <w:rPr>
          <w:rFonts w:hint="eastAsia"/>
          <w:b/>
          <w:bCs/>
          <w:sz w:val="15"/>
          <w:szCs w:val="15"/>
        </w:rPr>
        <w:t>：</w:t>
      </w:r>
      <w:r w:rsidR="005C6086" w:rsidRPr="00EF6DF5">
        <w:rPr>
          <w:rFonts w:hint="eastAsia"/>
          <w:sz w:val="15"/>
          <w:szCs w:val="15"/>
        </w:rPr>
        <w:t>摄像头</w:t>
      </w:r>
      <w:r w:rsidRPr="00EF6DF5">
        <w:rPr>
          <w:rFonts w:hint="eastAsia"/>
          <w:sz w:val="15"/>
          <w:szCs w:val="15"/>
        </w:rPr>
        <w:t>较小，</w:t>
      </w:r>
      <w:r w:rsidR="00F40BE5">
        <w:rPr>
          <w:rFonts w:hint="eastAsia"/>
          <w:sz w:val="15"/>
          <w:szCs w:val="15"/>
        </w:rPr>
        <w:t>最小</w:t>
      </w:r>
      <w:r w:rsidR="005C6086" w:rsidRPr="00EF6DF5">
        <w:rPr>
          <w:rFonts w:hint="eastAsia"/>
          <w:sz w:val="15"/>
          <w:szCs w:val="15"/>
        </w:rPr>
        <w:t>尺寸</w:t>
      </w:r>
      <w:r w:rsidR="00287562" w:rsidRPr="00EF6DF5">
        <w:rPr>
          <w:rFonts w:hint="eastAsia"/>
          <w:sz w:val="15"/>
          <w:szCs w:val="15"/>
        </w:rPr>
        <w:t>3</w:t>
      </w:r>
      <w:r w:rsidR="00222161">
        <w:rPr>
          <w:sz w:val="15"/>
          <w:szCs w:val="15"/>
        </w:rPr>
        <w:t>4</w:t>
      </w:r>
      <w:r w:rsidR="00287562" w:rsidRPr="00EF6DF5">
        <w:rPr>
          <w:sz w:val="15"/>
          <w:szCs w:val="15"/>
        </w:rPr>
        <w:t>*3</w:t>
      </w:r>
      <w:r w:rsidR="00222161">
        <w:rPr>
          <w:sz w:val="15"/>
          <w:szCs w:val="15"/>
        </w:rPr>
        <w:t>4</w:t>
      </w:r>
      <w:r w:rsidR="00287562" w:rsidRPr="00EF6DF5">
        <w:rPr>
          <w:sz w:val="15"/>
          <w:szCs w:val="15"/>
        </w:rPr>
        <w:t>*</w:t>
      </w:r>
      <w:r w:rsidR="00222161">
        <w:rPr>
          <w:sz w:val="15"/>
          <w:szCs w:val="15"/>
        </w:rPr>
        <w:t>49mm(256*192</w:t>
      </w:r>
      <w:r w:rsidR="00222161">
        <w:rPr>
          <w:rFonts w:hint="eastAsia"/>
          <w:sz w:val="15"/>
          <w:szCs w:val="15"/>
        </w:rPr>
        <w:t>分辨率</w:t>
      </w:r>
      <w:r w:rsidR="00222161">
        <w:rPr>
          <w:sz w:val="15"/>
          <w:szCs w:val="15"/>
        </w:rPr>
        <w:t>)</w:t>
      </w:r>
      <w:r w:rsidR="00287562" w:rsidRPr="00EF6DF5">
        <w:rPr>
          <w:sz w:val="15"/>
          <w:szCs w:val="15"/>
        </w:rPr>
        <w:t>,</w:t>
      </w:r>
      <w:r w:rsidRPr="00EF6DF5">
        <w:rPr>
          <w:rFonts w:hint="eastAsia"/>
          <w:sz w:val="15"/>
          <w:szCs w:val="15"/>
        </w:rPr>
        <w:t>配套</w:t>
      </w:r>
      <w:r w:rsidR="00CA7D89" w:rsidRPr="00EF6DF5">
        <w:rPr>
          <w:rFonts w:hint="eastAsia"/>
          <w:sz w:val="15"/>
          <w:szCs w:val="15"/>
        </w:rPr>
        <w:t>全车型适用安装配件</w:t>
      </w:r>
      <w:r w:rsidR="00FB5F03">
        <w:rPr>
          <w:rFonts w:hint="eastAsia"/>
          <w:sz w:val="15"/>
          <w:szCs w:val="15"/>
        </w:rPr>
        <w:t>或专车专用安装配件</w:t>
      </w:r>
      <w:r w:rsidR="00CA7D89" w:rsidRPr="00EF6DF5">
        <w:rPr>
          <w:rFonts w:hint="eastAsia"/>
          <w:sz w:val="15"/>
          <w:szCs w:val="15"/>
        </w:rPr>
        <w:t>。</w:t>
      </w:r>
    </w:p>
    <w:p w14:paraId="0225A8C4" w14:textId="5E16468D" w:rsidR="000A2DA4" w:rsidRPr="00EF6DF5" w:rsidRDefault="00CF1AF1" w:rsidP="00EF6DF5">
      <w:pPr>
        <w:pStyle w:val="a9"/>
        <w:numPr>
          <w:ilvl w:val="0"/>
          <w:numId w:val="4"/>
        </w:numPr>
        <w:ind w:firstLineChars="0"/>
        <w:rPr>
          <w:rFonts w:hint="eastAsia"/>
          <w:sz w:val="15"/>
          <w:szCs w:val="15"/>
        </w:rPr>
      </w:pPr>
      <w:r w:rsidRPr="00040952">
        <w:rPr>
          <w:rFonts w:hint="eastAsia"/>
          <w:b/>
          <w:bCs/>
          <w:sz w:val="15"/>
          <w:szCs w:val="15"/>
        </w:rPr>
        <w:t>视频输出：</w:t>
      </w:r>
      <w:r w:rsidRPr="00EF6DF5">
        <w:rPr>
          <w:rFonts w:hint="eastAsia"/>
          <w:sz w:val="15"/>
          <w:szCs w:val="15"/>
        </w:rPr>
        <w:t>支持C</w:t>
      </w:r>
      <w:r w:rsidRPr="00EF6DF5">
        <w:rPr>
          <w:sz w:val="15"/>
          <w:szCs w:val="15"/>
        </w:rPr>
        <w:t>VBS</w:t>
      </w:r>
      <w:r w:rsidRPr="00EF6DF5">
        <w:rPr>
          <w:rFonts w:hint="eastAsia"/>
          <w:sz w:val="15"/>
          <w:szCs w:val="15"/>
        </w:rPr>
        <w:t>与U</w:t>
      </w:r>
      <w:r w:rsidRPr="00EF6DF5">
        <w:rPr>
          <w:sz w:val="15"/>
          <w:szCs w:val="15"/>
        </w:rPr>
        <w:t>SB</w:t>
      </w:r>
      <w:r w:rsidR="00396603" w:rsidRPr="00EF6DF5">
        <w:rPr>
          <w:rFonts w:hint="eastAsia"/>
          <w:sz w:val="15"/>
          <w:szCs w:val="15"/>
        </w:rPr>
        <w:t>同步</w:t>
      </w:r>
      <w:r w:rsidRPr="00EF6DF5">
        <w:rPr>
          <w:rFonts w:hint="eastAsia"/>
          <w:sz w:val="15"/>
          <w:szCs w:val="15"/>
        </w:rPr>
        <w:t>输出</w:t>
      </w:r>
      <w:r w:rsidR="00C02DC8" w:rsidRPr="00EF6DF5">
        <w:rPr>
          <w:rFonts w:hint="eastAsia"/>
          <w:sz w:val="15"/>
          <w:szCs w:val="15"/>
        </w:rPr>
        <w:t>。</w:t>
      </w:r>
    </w:p>
    <w:p w14:paraId="77E422F9" w14:textId="65C343E0" w:rsidR="00CA7D89" w:rsidRPr="00EF6DF5" w:rsidRDefault="00B340D4" w:rsidP="00EF6DF5">
      <w:pPr>
        <w:pStyle w:val="a9"/>
        <w:numPr>
          <w:ilvl w:val="0"/>
          <w:numId w:val="4"/>
        </w:numPr>
        <w:ind w:firstLineChars="0"/>
        <w:rPr>
          <w:rFonts w:hint="eastAsia"/>
          <w:sz w:val="15"/>
          <w:szCs w:val="15"/>
        </w:rPr>
      </w:pPr>
      <w:r w:rsidRPr="00040952">
        <w:rPr>
          <w:rFonts w:hint="eastAsia"/>
          <w:b/>
          <w:bCs/>
          <w:sz w:val="15"/>
          <w:szCs w:val="15"/>
        </w:rPr>
        <w:t>行人识别：</w:t>
      </w:r>
      <w:r w:rsidRPr="00EF6DF5">
        <w:rPr>
          <w:rFonts w:hint="eastAsia"/>
          <w:sz w:val="15"/>
          <w:szCs w:val="15"/>
        </w:rPr>
        <w:t>精准算法加持，</w:t>
      </w:r>
      <w:r w:rsidR="00B76BE7" w:rsidRPr="00EF6DF5">
        <w:rPr>
          <w:rFonts w:hint="eastAsia"/>
          <w:sz w:val="15"/>
          <w:szCs w:val="15"/>
        </w:rPr>
        <w:t>可识别1</w:t>
      </w:r>
      <w:r w:rsidR="00B76BE7" w:rsidRPr="00EF6DF5">
        <w:rPr>
          <w:sz w:val="15"/>
          <w:szCs w:val="15"/>
        </w:rPr>
        <w:t>00</w:t>
      </w:r>
      <w:r w:rsidR="00B76BE7" w:rsidRPr="00EF6DF5">
        <w:rPr>
          <w:rFonts w:hint="eastAsia"/>
          <w:sz w:val="15"/>
          <w:szCs w:val="15"/>
        </w:rPr>
        <w:t>m外行人（环境温度2</w:t>
      </w:r>
      <w:r w:rsidR="00B76BE7" w:rsidRPr="00EF6DF5">
        <w:rPr>
          <w:sz w:val="15"/>
          <w:szCs w:val="15"/>
        </w:rPr>
        <w:t>3</w:t>
      </w:r>
      <w:r w:rsidR="007221C5" w:rsidRPr="00EF6DF5">
        <w:rPr>
          <w:rFonts w:eastAsiaTheme="minorHAnsi"/>
          <w:sz w:val="15"/>
          <w:szCs w:val="15"/>
        </w:rPr>
        <w:t>±</w:t>
      </w:r>
      <w:r w:rsidR="007221C5" w:rsidRPr="00EF6DF5">
        <w:rPr>
          <w:sz w:val="15"/>
          <w:szCs w:val="15"/>
        </w:rPr>
        <w:t>5</w:t>
      </w:r>
      <w:r w:rsidR="007221C5" w:rsidRPr="00EF6DF5">
        <w:rPr>
          <w:rFonts w:hint="eastAsia"/>
          <w:sz w:val="15"/>
          <w:szCs w:val="15"/>
        </w:rPr>
        <w:t>摄氏度</w:t>
      </w:r>
      <w:r w:rsidR="00B76BE7" w:rsidRPr="00EF6DF5">
        <w:rPr>
          <w:rFonts w:hint="eastAsia"/>
          <w:sz w:val="15"/>
          <w:szCs w:val="15"/>
        </w:rPr>
        <w:t>）</w:t>
      </w:r>
      <w:r w:rsidR="00FB5F03">
        <w:rPr>
          <w:rFonts w:hint="eastAsia"/>
          <w:sz w:val="15"/>
          <w:szCs w:val="15"/>
        </w:rPr>
        <w:t>与1</w:t>
      </w:r>
      <w:r w:rsidR="00FB5F03">
        <w:rPr>
          <w:sz w:val="15"/>
          <w:szCs w:val="15"/>
        </w:rPr>
        <w:t>60</w:t>
      </w:r>
      <w:r w:rsidR="00FB5F03">
        <w:rPr>
          <w:rFonts w:hint="eastAsia"/>
          <w:sz w:val="15"/>
          <w:szCs w:val="15"/>
        </w:rPr>
        <w:t>m外汽车</w:t>
      </w:r>
      <w:r w:rsidR="007221C5" w:rsidRPr="00EF6DF5">
        <w:rPr>
          <w:rFonts w:hint="eastAsia"/>
          <w:sz w:val="15"/>
          <w:szCs w:val="15"/>
        </w:rPr>
        <w:t>。</w:t>
      </w:r>
    </w:p>
    <w:p w14:paraId="1F25C18F" w14:textId="6B54C129" w:rsidR="007221C5" w:rsidRPr="00EF6DF5" w:rsidRDefault="00624678" w:rsidP="00EF6DF5">
      <w:pPr>
        <w:pStyle w:val="a9"/>
        <w:numPr>
          <w:ilvl w:val="0"/>
          <w:numId w:val="4"/>
        </w:numPr>
        <w:ind w:firstLineChars="0"/>
        <w:rPr>
          <w:rFonts w:hint="eastAsia"/>
          <w:sz w:val="15"/>
          <w:szCs w:val="15"/>
        </w:rPr>
      </w:pPr>
      <w:r w:rsidRPr="00040952">
        <w:rPr>
          <w:rFonts w:hint="eastAsia"/>
          <w:b/>
          <w:bCs/>
          <w:sz w:val="15"/>
          <w:szCs w:val="15"/>
        </w:rPr>
        <w:t>远程夜视：</w:t>
      </w:r>
      <w:r w:rsidRPr="00EF6DF5">
        <w:rPr>
          <w:rFonts w:hint="eastAsia"/>
          <w:sz w:val="15"/>
          <w:szCs w:val="15"/>
        </w:rPr>
        <w:t>在全黑环境下，可以探测</w:t>
      </w:r>
      <w:r w:rsidR="00915AB9" w:rsidRPr="00EF6DF5">
        <w:rPr>
          <w:rFonts w:hint="eastAsia"/>
          <w:sz w:val="15"/>
          <w:szCs w:val="15"/>
        </w:rPr>
        <w:t>前方</w:t>
      </w:r>
      <w:r w:rsidRPr="00EF6DF5">
        <w:rPr>
          <w:rFonts w:hint="eastAsia"/>
          <w:sz w:val="15"/>
          <w:szCs w:val="15"/>
        </w:rPr>
        <w:t>3</w:t>
      </w:r>
      <w:r w:rsidRPr="00EF6DF5">
        <w:rPr>
          <w:sz w:val="15"/>
          <w:szCs w:val="15"/>
        </w:rPr>
        <w:t>00-500</w:t>
      </w:r>
      <w:r w:rsidRPr="00EF6DF5">
        <w:rPr>
          <w:rFonts w:hint="eastAsia"/>
          <w:sz w:val="15"/>
          <w:szCs w:val="15"/>
        </w:rPr>
        <w:t>米</w:t>
      </w:r>
      <w:r w:rsidR="00915AB9" w:rsidRPr="00EF6DF5">
        <w:rPr>
          <w:rFonts w:hint="eastAsia"/>
          <w:sz w:val="15"/>
          <w:szCs w:val="15"/>
        </w:rPr>
        <w:t>路况。</w:t>
      </w:r>
    </w:p>
    <w:p w14:paraId="1CBFCB1C" w14:textId="2CDE9E5A" w:rsidR="00915AB9" w:rsidRPr="00EF6DF5" w:rsidRDefault="00915AB9" w:rsidP="00EF6DF5">
      <w:pPr>
        <w:pStyle w:val="a9"/>
        <w:numPr>
          <w:ilvl w:val="0"/>
          <w:numId w:val="4"/>
        </w:numPr>
        <w:ind w:firstLineChars="0"/>
        <w:rPr>
          <w:rFonts w:hint="eastAsia"/>
          <w:sz w:val="15"/>
          <w:szCs w:val="15"/>
        </w:rPr>
      </w:pPr>
      <w:r w:rsidRPr="00040952">
        <w:rPr>
          <w:rFonts w:hint="eastAsia"/>
          <w:b/>
          <w:bCs/>
          <w:sz w:val="15"/>
          <w:szCs w:val="15"/>
        </w:rPr>
        <w:t>眩光屏蔽</w:t>
      </w:r>
      <w:r w:rsidR="0013558D" w:rsidRPr="00040952">
        <w:rPr>
          <w:rFonts w:hint="eastAsia"/>
          <w:b/>
          <w:bCs/>
          <w:sz w:val="15"/>
          <w:szCs w:val="15"/>
        </w:rPr>
        <w:t>：</w:t>
      </w:r>
      <w:r w:rsidR="0013558D" w:rsidRPr="00EF6DF5">
        <w:rPr>
          <w:rFonts w:hint="eastAsia"/>
          <w:sz w:val="15"/>
          <w:szCs w:val="15"/>
        </w:rPr>
        <w:t>不受远光</w:t>
      </w:r>
      <w:r w:rsidR="00C350DD" w:rsidRPr="00EF6DF5">
        <w:rPr>
          <w:rFonts w:hint="eastAsia"/>
          <w:sz w:val="15"/>
          <w:szCs w:val="15"/>
        </w:rPr>
        <w:t>、强光眩光影响，有效辅助驾驶安全。</w:t>
      </w:r>
    </w:p>
    <w:p w14:paraId="7E988977" w14:textId="7D6C6905" w:rsidR="00FF0A98" w:rsidRPr="00EF6DF5" w:rsidRDefault="00FF0A98" w:rsidP="00EF6DF5">
      <w:pPr>
        <w:pStyle w:val="a9"/>
        <w:numPr>
          <w:ilvl w:val="0"/>
          <w:numId w:val="4"/>
        </w:numPr>
        <w:ind w:firstLineChars="0"/>
        <w:rPr>
          <w:rFonts w:hint="eastAsia"/>
          <w:sz w:val="15"/>
          <w:szCs w:val="15"/>
        </w:rPr>
      </w:pPr>
      <w:r w:rsidRPr="00040952">
        <w:rPr>
          <w:rFonts w:hint="eastAsia"/>
          <w:b/>
          <w:bCs/>
          <w:sz w:val="15"/>
          <w:szCs w:val="15"/>
        </w:rPr>
        <w:t>透视功能：</w:t>
      </w:r>
      <w:r w:rsidRPr="00EF6DF5">
        <w:rPr>
          <w:rFonts w:hint="eastAsia"/>
          <w:sz w:val="15"/>
          <w:szCs w:val="15"/>
        </w:rPr>
        <w:t>远红外线辐射</w:t>
      </w:r>
      <w:r w:rsidR="008C2612" w:rsidRPr="00EF6DF5">
        <w:rPr>
          <w:rFonts w:hint="eastAsia"/>
          <w:sz w:val="15"/>
          <w:szCs w:val="15"/>
        </w:rPr>
        <w:t>波长较长，可以</w:t>
      </w:r>
      <w:r w:rsidR="005C27E5" w:rsidRPr="00EF6DF5">
        <w:rPr>
          <w:rFonts w:hint="eastAsia"/>
          <w:sz w:val="15"/>
          <w:szCs w:val="15"/>
        </w:rPr>
        <w:t>有效穿透迷雾、烟尘、雾</w:t>
      </w:r>
      <w:proofErr w:type="gramStart"/>
      <w:r w:rsidR="005C27E5" w:rsidRPr="00EF6DF5">
        <w:rPr>
          <w:rFonts w:hint="eastAsia"/>
          <w:sz w:val="15"/>
          <w:szCs w:val="15"/>
        </w:rPr>
        <w:t>霾</w:t>
      </w:r>
      <w:proofErr w:type="gramEnd"/>
      <w:r w:rsidR="005C27E5" w:rsidRPr="00EF6DF5">
        <w:rPr>
          <w:rFonts w:hint="eastAsia"/>
          <w:sz w:val="15"/>
          <w:szCs w:val="15"/>
        </w:rPr>
        <w:t>等正常成像。</w:t>
      </w:r>
    </w:p>
    <w:p w14:paraId="211511C8" w14:textId="77777777" w:rsidR="005F0B23" w:rsidRPr="00EF6DF5" w:rsidRDefault="004541C2" w:rsidP="00EF6DF5">
      <w:pPr>
        <w:pStyle w:val="a9"/>
        <w:numPr>
          <w:ilvl w:val="0"/>
          <w:numId w:val="4"/>
        </w:numPr>
        <w:ind w:firstLineChars="0"/>
        <w:rPr>
          <w:rFonts w:hint="eastAsia"/>
          <w:sz w:val="15"/>
          <w:szCs w:val="15"/>
        </w:rPr>
      </w:pPr>
      <w:r w:rsidRPr="00040952">
        <w:rPr>
          <w:rFonts w:hint="eastAsia"/>
          <w:b/>
          <w:bCs/>
          <w:sz w:val="15"/>
          <w:szCs w:val="15"/>
        </w:rPr>
        <w:t>碰撞预警：</w:t>
      </w:r>
      <w:r w:rsidR="00F477FC" w:rsidRPr="00EF6DF5">
        <w:rPr>
          <w:rFonts w:hint="eastAsia"/>
          <w:sz w:val="15"/>
          <w:szCs w:val="15"/>
        </w:rPr>
        <w:t>内置本公司专用预警算法，</w:t>
      </w:r>
      <w:r w:rsidR="001408DA" w:rsidRPr="00EF6DF5">
        <w:rPr>
          <w:rFonts w:hint="eastAsia"/>
          <w:sz w:val="15"/>
          <w:szCs w:val="15"/>
        </w:rPr>
        <w:t>能够快速精准提前通过声音与</w:t>
      </w:r>
      <w:r w:rsidR="00B92E96" w:rsidRPr="00EF6DF5">
        <w:rPr>
          <w:rFonts w:hint="eastAsia"/>
          <w:sz w:val="15"/>
          <w:szCs w:val="15"/>
        </w:rPr>
        <w:t>画面</w:t>
      </w:r>
      <w:r w:rsidR="001408DA" w:rsidRPr="00EF6DF5">
        <w:rPr>
          <w:rFonts w:hint="eastAsia"/>
          <w:sz w:val="15"/>
          <w:szCs w:val="15"/>
        </w:rPr>
        <w:t>预警</w:t>
      </w:r>
      <w:r w:rsidR="002C46D2" w:rsidRPr="00EF6DF5">
        <w:rPr>
          <w:rFonts w:hint="eastAsia"/>
          <w:sz w:val="15"/>
          <w:szCs w:val="15"/>
        </w:rPr>
        <w:t>行人</w:t>
      </w:r>
      <w:r w:rsidR="001408DA" w:rsidRPr="00EF6DF5">
        <w:rPr>
          <w:rFonts w:hint="eastAsia"/>
          <w:sz w:val="15"/>
          <w:szCs w:val="15"/>
        </w:rPr>
        <w:t>“</w:t>
      </w:r>
      <w:r w:rsidR="00B92E96" w:rsidRPr="00EF6DF5">
        <w:rPr>
          <w:rFonts w:hint="eastAsia"/>
          <w:sz w:val="15"/>
          <w:szCs w:val="15"/>
        </w:rPr>
        <w:t>快速</w:t>
      </w:r>
      <w:r w:rsidR="001408DA" w:rsidRPr="00EF6DF5">
        <w:rPr>
          <w:rFonts w:hint="eastAsia"/>
          <w:sz w:val="15"/>
          <w:szCs w:val="15"/>
        </w:rPr>
        <w:t>逼近”</w:t>
      </w:r>
      <w:r w:rsidR="00B92E96" w:rsidRPr="00EF6DF5">
        <w:rPr>
          <w:rFonts w:hint="eastAsia"/>
          <w:sz w:val="15"/>
          <w:szCs w:val="15"/>
        </w:rPr>
        <w:t>与</w:t>
      </w:r>
      <w:r w:rsidR="002C46D2" w:rsidRPr="00EF6DF5">
        <w:rPr>
          <w:rFonts w:hint="eastAsia"/>
          <w:sz w:val="15"/>
          <w:szCs w:val="15"/>
        </w:rPr>
        <w:t>“</w:t>
      </w:r>
      <w:r w:rsidR="00AF2171" w:rsidRPr="00EF6DF5">
        <w:rPr>
          <w:rFonts w:hint="eastAsia"/>
          <w:sz w:val="15"/>
          <w:szCs w:val="15"/>
        </w:rPr>
        <w:t>突然冲出</w:t>
      </w:r>
      <w:r w:rsidR="002C46D2" w:rsidRPr="00EF6DF5">
        <w:rPr>
          <w:rFonts w:hint="eastAsia"/>
          <w:sz w:val="15"/>
          <w:szCs w:val="15"/>
        </w:rPr>
        <w:t>”</w:t>
      </w:r>
      <w:r w:rsidR="00AF2171" w:rsidRPr="00EF6DF5">
        <w:rPr>
          <w:rFonts w:hint="eastAsia"/>
          <w:sz w:val="15"/>
          <w:szCs w:val="15"/>
        </w:rPr>
        <w:t>等</w:t>
      </w:r>
      <w:r w:rsidR="000A2DA4" w:rsidRPr="00EF6DF5">
        <w:rPr>
          <w:rFonts w:hint="eastAsia"/>
          <w:sz w:val="15"/>
          <w:szCs w:val="15"/>
        </w:rPr>
        <w:t>危险</w:t>
      </w:r>
      <w:r w:rsidR="00AF2171" w:rsidRPr="00EF6DF5">
        <w:rPr>
          <w:rFonts w:hint="eastAsia"/>
          <w:sz w:val="15"/>
          <w:szCs w:val="15"/>
        </w:rPr>
        <w:t>场景</w:t>
      </w:r>
      <w:r w:rsidR="000A2DA4" w:rsidRPr="00EF6DF5">
        <w:rPr>
          <w:rFonts w:hint="eastAsia"/>
          <w:sz w:val="15"/>
          <w:szCs w:val="15"/>
        </w:rPr>
        <w:t>。</w:t>
      </w:r>
    </w:p>
    <w:p w14:paraId="1F547082" w14:textId="77777777" w:rsidR="00E03CB3" w:rsidRDefault="005F0B23" w:rsidP="00EF6DF5">
      <w:pPr>
        <w:pStyle w:val="a9"/>
        <w:numPr>
          <w:ilvl w:val="0"/>
          <w:numId w:val="4"/>
        </w:numPr>
        <w:ind w:firstLineChars="0"/>
        <w:rPr>
          <w:rFonts w:hint="eastAsia"/>
          <w:sz w:val="15"/>
          <w:szCs w:val="15"/>
        </w:rPr>
      </w:pPr>
      <w:r w:rsidRPr="00040952">
        <w:rPr>
          <w:rFonts w:hint="eastAsia"/>
          <w:b/>
          <w:bCs/>
          <w:sz w:val="15"/>
          <w:szCs w:val="15"/>
        </w:rPr>
        <w:t>G</w:t>
      </w:r>
      <w:r w:rsidRPr="00040952">
        <w:rPr>
          <w:b/>
          <w:bCs/>
          <w:sz w:val="15"/>
          <w:szCs w:val="15"/>
        </w:rPr>
        <w:t>PS</w:t>
      </w:r>
      <w:r w:rsidRPr="00040952">
        <w:rPr>
          <w:rFonts w:hint="eastAsia"/>
          <w:b/>
          <w:bCs/>
          <w:sz w:val="15"/>
          <w:szCs w:val="15"/>
        </w:rPr>
        <w:t>：</w:t>
      </w:r>
      <w:r w:rsidRPr="00EF6DF5">
        <w:rPr>
          <w:rFonts w:hint="eastAsia"/>
          <w:sz w:val="15"/>
          <w:szCs w:val="15"/>
        </w:rPr>
        <w:t>内置G</w:t>
      </w:r>
      <w:r w:rsidRPr="00EF6DF5">
        <w:rPr>
          <w:sz w:val="15"/>
          <w:szCs w:val="15"/>
        </w:rPr>
        <w:t>PS</w:t>
      </w:r>
      <w:r w:rsidRPr="00EF6DF5">
        <w:rPr>
          <w:rFonts w:hint="eastAsia"/>
          <w:sz w:val="15"/>
          <w:szCs w:val="15"/>
        </w:rPr>
        <w:t>功能</w:t>
      </w:r>
      <w:r w:rsidR="00A6597D" w:rsidRPr="00EF6DF5">
        <w:rPr>
          <w:rFonts w:hint="eastAsia"/>
          <w:sz w:val="15"/>
          <w:szCs w:val="15"/>
        </w:rPr>
        <w:t>。</w:t>
      </w:r>
    </w:p>
    <w:p w14:paraId="6E608FB6" w14:textId="4A1DB5FB" w:rsidR="00E03CB3" w:rsidRPr="00E03CB3" w:rsidRDefault="00E03CB3" w:rsidP="00EF6DF5">
      <w:pPr>
        <w:pStyle w:val="a9"/>
        <w:numPr>
          <w:ilvl w:val="0"/>
          <w:numId w:val="4"/>
        </w:numPr>
        <w:ind w:firstLineChars="0"/>
        <w:rPr>
          <w:rFonts w:hint="eastAsia"/>
          <w:sz w:val="15"/>
          <w:szCs w:val="15"/>
        </w:rPr>
      </w:pPr>
      <w:r w:rsidRPr="00E03CB3">
        <w:rPr>
          <w:rFonts w:hint="eastAsia"/>
          <w:b/>
          <w:bCs/>
          <w:sz w:val="15"/>
          <w:szCs w:val="15"/>
        </w:rPr>
        <w:t>UI设置：</w:t>
      </w:r>
      <w:r w:rsidRPr="00E03CB3">
        <w:rPr>
          <w:rFonts w:hint="eastAsia"/>
          <w:sz w:val="15"/>
          <w:szCs w:val="15"/>
        </w:rPr>
        <w:t>支持通过遥控器设置报警参数。</w:t>
      </w:r>
    </w:p>
    <w:p w14:paraId="52EAF140" w14:textId="4BBCA6B6" w:rsidR="007A46E1" w:rsidRPr="00EF6DF5" w:rsidRDefault="007A46E1" w:rsidP="00EF6DF5">
      <w:pPr>
        <w:pStyle w:val="a9"/>
        <w:numPr>
          <w:ilvl w:val="0"/>
          <w:numId w:val="4"/>
        </w:numPr>
        <w:ind w:firstLineChars="0"/>
        <w:rPr>
          <w:rFonts w:hint="eastAsia"/>
          <w:sz w:val="15"/>
          <w:szCs w:val="15"/>
        </w:rPr>
      </w:pPr>
      <w:r w:rsidRPr="00EF6DF5">
        <w:rPr>
          <w:sz w:val="15"/>
          <w:szCs w:val="15"/>
        </w:rPr>
        <w:br w:type="page"/>
      </w:r>
    </w:p>
    <w:p w14:paraId="7DEAFAED" w14:textId="76FDFCB7" w:rsidR="001C21F2" w:rsidRPr="00C22F74" w:rsidRDefault="00840968" w:rsidP="005A153B">
      <w:pPr>
        <w:pStyle w:val="1"/>
        <w:spacing w:line="240" w:lineRule="auto"/>
        <w:rPr>
          <w:rFonts w:hint="eastAsia"/>
          <w:b w:val="0"/>
          <w:bCs w:val="0"/>
          <w:sz w:val="18"/>
          <w:szCs w:val="18"/>
        </w:rPr>
      </w:pPr>
      <w:bookmarkStart w:id="5" w:name="_Toc165134233"/>
      <w:r w:rsidRPr="00C22F74">
        <w:rPr>
          <w:rFonts w:hint="eastAsia"/>
          <w:sz w:val="18"/>
          <w:szCs w:val="18"/>
        </w:rPr>
        <w:lastRenderedPageBreak/>
        <w:t>系统部</w:t>
      </w:r>
      <w:r w:rsidR="00FA4841" w:rsidRPr="00C22F74">
        <w:rPr>
          <w:rFonts w:hint="eastAsia"/>
          <w:sz w:val="18"/>
          <w:szCs w:val="18"/>
        </w:rPr>
        <w:t>件</w:t>
      </w:r>
      <w:bookmarkEnd w:id="5"/>
    </w:p>
    <w:p w14:paraId="01365FD1" w14:textId="79403829" w:rsidR="00BD0F61" w:rsidRPr="00FB5F03" w:rsidRDefault="004F07A0" w:rsidP="0091773C">
      <w:pPr>
        <w:ind w:firstLineChars="100" w:firstLine="210"/>
        <w:jc w:val="left"/>
        <w:rPr>
          <w:rFonts w:hint="eastAsia"/>
          <w:b/>
          <w:bCs/>
          <w:sz w:val="15"/>
          <w:szCs w:val="15"/>
        </w:rPr>
      </w:pPr>
      <w:r>
        <w:rPr>
          <w:noProof/>
        </w:rPr>
        <w:drawing>
          <wp:inline distT="0" distB="0" distL="0" distR="0" wp14:anchorId="3A3DE6F5" wp14:editId="0E0BD72A">
            <wp:extent cx="1553977" cy="730885"/>
            <wp:effectExtent l="0" t="0" r="8255" b="0"/>
            <wp:docPr id="2006341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41151" name=""/>
                    <pic:cNvPicPr/>
                  </pic:nvPicPr>
                  <pic:blipFill>
                    <a:blip r:embed="rId12"/>
                    <a:stretch>
                      <a:fillRect/>
                    </a:stretch>
                  </pic:blipFill>
                  <pic:spPr>
                    <a:xfrm>
                      <a:off x="0" y="0"/>
                      <a:ext cx="1557731" cy="732651"/>
                    </a:xfrm>
                    <a:prstGeom prst="rect">
                      <a:avLst/>
                    </a:prstGeom>
                  </pic:spPr>
                </pic:pic>
              </a:graphicData>
            </a:graphic>
          </wp:inline>
        </w:drawing>
      </w:r>
      <w:r w:rsidR="00F468B9" w:rsidRPr="00FB5F03">
        <w:rPr>
          <w:rFonts w:hint="eastAsia"/>
          <w:b/>
          <w:bCs/>
          <w:sz w:val="15"/>
          <w:szCs w:val="15"/>
        </w:rPr>
        <w:t xml:space="preserve"> </w:t>
      </w:r>
      <w:r w:rsidR="00A366CB" w:rsidRPr="00FB5F03">
        <w:rPr>
          <w:b/>
          <w:bCs/>
          <w:sz w:val="15"/>
          <w:szCs w:val="15"/>
        </w:rPr>
        <w:t xml:space="preserve"> </w:t>
      </w:r>
      <w:r w:rsidR="0081028F">
        <w:rPr>
          <w:b/>
          <w:bCs/>
          <w:sz w:val="15"/>
          <w:szCs w:val="15"/>
        </w:rPr>
        <w:t xml:space="preserve">   </w:t>
      </w:r>
      <w:r w:rsidR="0091773C">
        <w:rPr>
          <w:b/>
          <w:bCs/>
          <w:sz w:val="15"/>
          <w:szCs w:val="15"/>
        </w:rPr>
        <w:t xml:space="preserve">  </w:t>
      </w:r>
      <w:r w:rsidR="00C2226C">
        <w:rPr>
          <w:noProof/>
        </w:rPr>
        <w:drawing>
          <wp:inline distT="0" distB="0" distL="0" distR="0" wp14:anchorId="2FB77D3F" wp14:editId="4DCDBB80">
            <wp:extent cx="845820" cy="682447"/>
            <wp:effectExtent l="0" t="0" r="0" b="3810"/>
            <wp:docPr id="1525044496" name="图片 1" descr="电子仪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44496" name="图片 1" descr="电子仪器&#10;&#10;中度可信度描述已自动生成"/>
                    <pic:cNvPicPr/>
                  </pic:nvPicPr>
                  <pic:blipFill>
                    <a:blip r:embed="rId13"/>
                    <a:stretch>
                      <a:fillRect/>
                    </a:stretch>
                  </pic:blipFill>
                  <pic:spPr>
                    <a:xfrm>
                      <a:off x="0" y="0"/>
                      <a:ext cx="858667" cy="692813"/>
                    </a:xfrm>
                    <a:prstGeom prst="rect">
                      <a:avLst/>
                    </a:prstGeom>
                  </pic:spPr>
                </pic:pic>
              </a:graphicData>
            </a:graphic>
          </wp:inline>
        </w:drawing>
      </w:r>
    </w:p>
    <w:p w14:paraId="4FE415CC" w14:textId="270B26DB" w:rsidR="00EA4F43" w:rsidRDefault="00FB7E69" w:rsidP="00EF6DF5">
      <w:pPr>
        <w:pStyle w:val="a9"/>
        <w:ind w:left="420" w:firstLineChars="0" w:firstLine="0"/>
        <w:rPr>
          <w:rFonts w:hint="eastAsia"/>
          <w:sz w:val="15"/>
          <w:szCs w:val="15"/>
        </w:rPr>
      </w:pPr>
      <w:r w:rsidRPr="00EF6DF5">
        <w:rPr>
          <w:rFonts w:hint="eastAsia"/>
          <w:sz w:val="15"/>
          <w:szCs w:val="15"/>
        </w:rPr>
        <w:t xml:space="preserve"> </w:t>
      </w:r>
      <w:r w:rsidRPr="00EF6DF5">
        <w:rPr>
          <w:sz w:val="15"/>
          <w:szCs w:val="15"/>
        </w:rPr>
        <w:t xml:space="preserve"> </w:t>
      </w:r>
      <w:r w:rsidRPr="00EF6DF5">
        <w:rPr>
          <w:rFonts w:hint="eastAsia"/>
          <w:sz w:val="15"/>
          <w:szCs w:val="15"/>
        </w:rPr>
        <w:t>控制器（E</w:t>
      </w:r>
      <w:r w:rsidRPr="00EF6DF5">
        <w:rPr>
          <w:sz w:val="15"/>
          <w:szCs w:val="15"/>
        </w:rPr>
        <w:t>CU</w:t>
      </w:r>
      <w:r w:rsidRPr="00EF6DF5">
        <w:rPr>
          <w:rFonts w:hint="eastAsia"/>
          <w:sz w:val="15"/>
          <w:szCs w:val="15"/>
        </w:rPr>
        <w:t>）</w:t>
      </w:r>
      <w:r w:rsidR="00772B2A" w:rsidRPr="00EF6DF5">
        <w:rPr>
          <w:rFonts w:hint="eastAsia"/>
          <w:sz w:val="15"/>
          <w:szCs w:val="15"/>
        </w:rPr>
        <w:t xml:space="preserve"> </w:t>
      </w:r>
      <w:r w:rsidR="00772B2A" w:rsidRPr="00EF6DF5">
        <w:rPr>
          <w:sz w:val="15"/>
          <w:szCs w:val="15"/>
        </w:rPr>
        <w:t xml:space="preserve">            </w:t>
      </w:r>
      <w:r w:rsidR="00721115">
        <w:rPr>
          <w:rFonts w:hint="eastAsia"/>
          <w:sz w:val="15"/>
          <w:szCs w:val="15"/>
        </w:rPr>
        <w:t xml:space="preserve">         </w:t>
      </w:r>
      <w:r w:rsidR="00FA4841" w:rsidRPr="00EF6DF5">
        <w:rPr>
          <w:sz w:val="15"/>
          <w:szCs w:val="15"/>
        </w:rPr>
        <w:t xml:space="preserve"> </w:t>
      </w:r>
      <w:r w:rsidR="00772B2A" w:rsidRPr="00EF6DF5">
        <w:rPr>
          <w:rFonts w:hint="eastAsia"/>
          <w:sz w:val="15"/>
          <w:szCs w:val="15"/>
        </w:rPr>
        <w:t>热成像摄像头</w:t>
      </w:r>
    </w:p>
    <w:p w14:paraId="43DDF837" w14:textId="27F3D2A0" w:rsidR="008E0F81" w:rsidRPr="00EF6DF5" w:rsidRDefault="00A673A6" w:rsidP="00EF6DF5">
      <w:pPr>
        <w:pStyle w:val="a9"/>
        <w:ind w:left="420" w:firstLineChars="0" w:firstLine="0"/>
        <w:rPr>
          <w:rFonts w:hint="eastAsia"/>
          <w:sz w:val="15"/>
          <w:szCs w:val="15"/>
        </w:rPr>
      </w:pPr>
      <w:r w:rsidRPr="00EF6DF5">
        <w:rPr>
          <w:rFonts w:hint="eastAsia"/>
          <w:sz w:val="15"/>
          <w:szCs w:val="15"/>
        </w:rPr>
        <w:t xml:space="preserve"> </w:t>
      </w:r>
      <w:r w:rsidRPr="00EF6DF5">
        <w:rPr>
          <w:sz w:val="15"/>
          <w:szCs w:val="15"/>
        </w:rPr>
        <w:t xml:space="preserve">                    </w:t>
      </w:r>
    </w:p>
    <w:p w14:paraId="101ADD34" w14:textId="0B408D9D" w:rsidR="00222856" w:rsidRPr="00EF6DF5" w:rsidRDefault="00FA4841" w:rsidP="00EF6DF5">
      <w:pPr>
        <w:pStyle w:val="a9"/>
        <w:numPr>
          <w:ilvl w:val="0"/>
          <w:numId w:val="5"/>
        </w:numPr>
        <w:ind w:firstLineChars="0"/>
        <w:rPr>
          <w:rFonts w:hint="eastAsia"/>
          <w:sz w:val="15"/>
          <w:szCs w:val="15"/>
        </w:rPr>
      </w:pPr>
      <w:r w:rsidRPr="00EF6DF5">
        <w:rPr>
          <w:rFonts w:hint="eastAsia"/>
          <w:sz w:val="15"/>
          <w:szCs w:val="15"/>
        </w:rPr>
        <w:t>控制器</w:t>
      </w:r>
      <w:r w:rsidR="00331B56" w:rsidRPr="00EF6DF5">
        <w:rPr>
          <w:rFonts w:hint="eastAsia"/>
          <w:sz w:val="15"/>
          <w:szCs w:val="15"/>
        </w:rPr>
        <w:t>数据输入、输出接口</w:t>
      </w:r>
    </w:p>
    <w:p w14:paraId="7D201C7E" w14:textId="423BED7C" w:rsidR="005E4DD6" w:rsidRPr="00EF6DF5" w:rsidRDefault="00C3352D" w:rsidP="00EF6DF5">
      <w:pPr>
        <w:pStyle w:val="a9"/>
        <w:numPr>
          <w:ilvl w:val="0"/>
          <w:numId w:val="5"/>
        </w:numPr>
        <w:ind w:firstLineChars="0"/>
        <w:rPr>
          <w:rFonts w:hint="eastAsia"/>
          <w:sz w:val="15"/>
          <w:szCs w:val="15"/>
        </w:rPr>
      </w:pPr>
      <w:r>
        <w:rPr>
          <w:rFonts w:hint="eastAsia"/>
          <w:sz w:val="15"/>
          <w:szCs w:val="15"/>
        </w:rPr>
        <w:t>G</w:t>
      </w:r>
      <w:r>
        <w:rPr>
          <w:sz w:val="15"/>
          <w:szCs w:val="15"/>
        </w:rPr>
        <w:t>PS</w:t>
      </w:r>
      <w:r>
        <w:rPr>
          <w:rFonts w:hint="eastAsia"/>
          <w:sz w:val="15"/>
          <w:szCs w:val="15"/>
        </w:rPr>
        <w:t>天线</w:t>
      </w:r>
      <w:r w:rsidR="00D61B97">
        <w:rPr>
          <w:rFonts w:hint="eastAsia"/>
          <w:sz w:val="15"/>
          <w:szCs w:val="15"/>
        </w:rPr>
        <w:t>接口</w:t>
      </w:r>
    </w:p>
    <w:p w14:paraId="09097782" w14:textId="05509D81" w:rsidR="0010188D" w:rsidRPr="00EF6DF5" w:rsidRDefault="00C3352D" w:rsidP="00EF6DF5">
      <w:pPr>
        <w:pStyle w:val="a9"/>
        <w:numPr>
          <w:ilvl w:val="0"/>
          <w:numId w:val="5"/>
        </w:numPr>
        <w:ind w:firstLineChars="0"/>
        <w:rPr>
          <w:rFonts w:hint="eastAsia"/>
          <w:sz w:val="15"/>
          <w:szCs w:val="15"/>
        </w:rPr>
      </w:pPr>
      <w:r>
        <w:rPr>
          <w:rFonts w:hint="eastAsia"/>
          <w:sz w:val="15"/>
          <w:szCs w:val="15"/>
        </w:rPr>
        <w:t>控制器电源接口</w:t>
      </w:r>
    </w:p>
    <w:p w14:paraId="13C1BE5B" w14:textId="5408048D" w:rsidR="0010188D" w:rsidRPr="00EF6DF5" w:rsidRDefault="00C2226C" w:rsidP="00EF6DF5">
      <w:pPr>
        <w:pStyle w:val="a9"/>
        <w:numPr>
          <w:ilvl w:val="0"/>
          <w:numId w:val="5"/>
        </w:numPr>
        <w:ind w:firstLineChars="0"/>
        <w:rPr>
          <w:rFonts w:hint="eastAsia"/>
          <w:sz w:val="15"/>
          <w:szCs w:val="15"/>
        </w:rPr>
      </w:pPr>
      <w:r>
        <w:rPr>
          <w:rFonts w:hint="eastAsia"/>
          <w:sz w:val="15"/>
          <w:szCs w:val="15"/>
        </w:rPr>
        <w:t>遥控器接收头接口</w:t>
      </w:r>
      <w:r w:rsidR="00C3352D">
        <w:rPr>
          <w:rFonts w:hint="eastAsia"/>
          <w:sz w:val="15"/>
          <w:szCs w:val="15"/>
        </w:rPr>
        <w:t>、</w:t>
      </w:r>
      <w:r>
        <w:rPr>
          <w:rFonts w:hint="eastAsia"/>
          <w:sz w:val="15"/>
          <w:szCs w:val="15"/>
        </w:rPr>
        <w:t>TTL数据输出</w:t>
      </w:r>
      <w:r w:rsidR="00C3352D">
        <w:rPr>
          <w:rFonts w:hint="eastAsia"/>
          <w:sz w:val="15"/>
          <w:szCs w:val="15"/>
        </w:rPr>
        <w:t>、T</w:t>
      </w:r>
      <w:r w:rsidR="00C3352D">
        <w:rPr>
          <w:sz w:val="15"/>
          <w:szCs w:val="15"/>
        </w:rPr>
        <w:t>F</w:t>
      </w:r>
      <w:r w:rsidR="00C3352D">
        <w:rPr>
          <w:rFonts w:hint="eastAsia"/>
          <w:sz w:val="15"/>
          <w:szCs w:val="15"/>
        </w:rPr>
        <w:t>卡插槽（不带录像功能）</w:t>
      </w:r>
    </w:p>
    <w:p w14:paraId="322F0DBE" w14:textId="77777777" w:rsidR="00C3352D" w:rsidRPr="00EF6DF5" w:rsidRDefault="00C3352D" w:rsidP="00C3352D">
      <w:pPr>
        <w:pStyle w:val="a9"/>
        <w:numPr>
          <w:ilvl w:val="0"/>
          <w:numId w:val="5"/>
        </w:numPr>
        <w:ind w:firstLineChars="0"/>
        <w:rPr>
          <w:rFonts w:hint="eastAsia"/>
          <w:sz w:val="15"/>
          <w:szCs w:val="15"/>
        </w:rPr>
      </w:pPr>
      <w:r w:rsidRPr="00EF6DF5">
        <w:rPr>
          <w:rFonts w:hint="eastAsia"/>
          <w:sz w:val="15"/>
          <w:szCs w:val="15"/>
        </w:rPr>
        <w:t>高强度保护窗，有效保护镜头</w:t>
      </w:r>
    </w:p>
    <w:p w14:paraId="67A3AB8F" w14:textId="77777777" w:rsidR="00C3352D" w:rsidRPr="00EF6DF5" w:rsidRDefault="00C3352D" w:rsidP="00C3352D">
      <w:pPr>
        <w:pStyle w:val="a9"/>
        <w:numPr>
          <w:ilvl w:val="0"/>
          <w:numId w:val="5"/>
        </w:numPr>
        <w:ind w:firstLineChars="0"/>
        <w:rPr>
          <w:rFonts w:hint="eastAsia"/>
          <w:sz w:val="15"/>
          <w:szCs w:val="15"/>
        </w:rPr>
      </w:pPr>
      <w:r w:rsidRPr="00EF6DF5">
        <w:rPr>
          <w:rFonts w:hint="eastAsia"/>
          <w:sz w:val="15"/>
          <w:szCs w:val="15"/>
        </w:rPr>
        <w:t>根据实际情况，有三个安装位置可选择与支架固定</w:t>
      </w:r>
    </w:p>
    <w:p w14:paraId="640AE67C" w14:textId="5A7C6471" w:rsidR="000C193C" w:rsidRPr="00C3352D" w:rsidRDefault="00C3352D" w:rsidP="00C3352D">
      <w:pPr>
        <w:pStyle w:val="a9"/>
        <w:numPr>
          <w:ilvl w:val="0"/>
          <w:numId w:val="5"/>
        </w:numPr>
        <w:ind w:firstLineChars="0"/>
        <w:rPr>
          <w:rFonts w:hint="eastAsia"/>
          <w:sz w:val="15"/>
          <w:szCs w:val="15"/>
        </w:rPr>
      </w:pPr>
      <w:r w:rsidRPr="00EF6DF5">
        <w:rPr>
          <w:rFonts w:hint="eastAsia"/>
          <w:sz w:val="15"/>
          <w:szCs w:val="15"/>
        </w:rPr>
        <w:t>摄像头与线缆对接防水接口</w:t>
      </w:r>
      <w:r w:rsidR="000C193C" w:rsidRPr="00C3352D">
        <w:rPr>
          <w:sz w:val="15"/>
          <w:szCs w:val="15"/>
        </w:rPr>
        <w:br w:type="page"/>
      </w:r>
    </w:p>
    <w:p w14:paraId="66994273" w14:textId="64F1DF18" w:rsidR="003F4E84" w:rsidRDefault="00C2226C" w:rsidP="005A153B">
      <w:pPr>
        <w:pStyle w:val="1"/>
        <w:spacing w:line="240" w:lineRule="auto"/>
        <w:rPr>
          <w:rFonts w:hint="eastAsia"/>
          <w:sz w:val="18"/>
          <w:szCs w:val="18"/>
        </w:rPr>
      </w:pPr>
      <w:bookmarkStart w:id="6" w:name="_Toc165134234"/>
      <w:r>
        <w:rPr>
          <w:rFonts w:hint="eastAsia"/>
          <w:sz w:val="18"/>
          <w:szCs w:val="18"/>
        </w:rPr>
        <w:lastRenderedPageBreak/>
        <w:t>配件与连接</w:t>
      </w:r>
      <w:bookmarkEnd w:id="6"/>
    </w:p>
    <w:p w14:paraId="208DE2BE" w14:textId="47AABD1F" w:rsidR="003F1438" w:rsidRPr="00EF6DF5" w:rsidRDefault="00C2226C" w:rsidP="00E97195">
      <w:pPr>
        <w:jc w:val="center"/>
        <w:rPr>
          <w:rFonts w:hint="eastAsia"/>
          <w:sz w:val="15"/>
          <w:szCs w:val="15"/>
        </w:rPr>
      </w:pPr>
      <w:r>
        <w:rPr>
          <w:noProof/>
        </w:rPr>
        <w:drawing>
          <wp:inline distT="0" distB="0" distL="0" distR="0" wp14:anchorId="46D3D0F4" wp14:editId="2E088465">
            <wp:extent cx="3060700" cy="1852930"/>
            <wp:effectExtent l="0" t="0" r="6350" b="0"/>
            <wp:docPr id="211180180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1809" name="图片 1" descr="图示&#10;&#10;描述已自动生成"/>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197"/>
                    <a:stretch/>
                  </pic:blipFill>
                  <pic:spPr bwMode="auto">
                    <a:xfrm>
                      <a:off x="0" y="0"/>
                      <a:ext cx="3060700" cy="1852930"/>
                    </a:xfrm>
                    <a:prstGeom prst="rect">
                      <a:avLst/>
                    </a:prstGeom>
                    <a:noFill/>
                    <a:ln>
                      <a:noFill/>
                    </a:ln>
                    <a:extLst>
                      <a:ext uri="{53640926-AAD7-44D8-BBD7-CCE9431645EC}">
                        <a14:shadowObscured xmlns:a14="http://schemas.microsoft.com/office/drawing/2010/main"/>
                      </a:ext>
                    </a:extLst>
                  </pic:spPr>
                </pic:pic>
              </a:graphicData>
            </a:graphic>
          </wp:inline>
        </w:drawing>
      </w:r>
    </w:p>
    <w:p w14:paraId="40BDAC42" w14:textId="085E4294" w:rsidR="00124129" w:rsidRPr="00EF6DF5" w:rsidRDefault="003F1438" w:rsidP="00EF6DF5">
      <w:pPr>
        <w:rPr>
          <w:rFonts w:hint="eastAsia"/>
          <w:sz w:val="15"/>
          <w:szCs w:val="15"/>
        </w:rPr>
      </w:pPr>
      <w:r w:rsidRPr="00F76FDF">
        <w:rPr>
          <w:rFonts w:hint="eastAsia"/>
          <w:b/>
          <w:bCs/>
          <w:sz w:val="18"/>
          <w:szCs w:val="18"/>
        </w:rPr>
        <w:t>注：</w:t>
      </w:r>
      <w:r w:rsidR="00FD5786">
        <w:rPr>
          <w:rFonts w:hint="eastAsia"/>
          <w:sz w:val="15"/>
          <w:szCs w:val="15"/>
        </w:rPr>
        <w:t>产品不含显示器，您可以自行采购带C</w:t>
      </w:r>
      <w:r w:rsidR="00FD5786">
        <w:rPr>
          <w:sz w:val="15"/>
          <w:szCs w:val="15"/>
        </w:rPr>
        <w:t>VBS</w:t>
      </w:r>
      <w:r w:rsidR="00FD5786">
        <w:rPr>
          <w:rFonts w:hint="eastAsia"/>
          <w:sz w:val="15"/>
          <w:szCs w:val="15"/>
        </w:rPr>
        <w:t>输入的</w:t>
      </w:r>
      <w:r w:rsidR="00F76FDF">
        <w:rPr>
          <w:rFonts w:hint="eastAsia"/>
          <w:sz w:val="15"/>
          <w:szCs w:val="15"/>
        </w:rPr>
        <w:t>车载专用</w:t>
      </w:r>
      <w:r w:rsidR="00FD5786">
        <w:rPr>
          <w:rFonts w:hint="eastAsia"/>
          <w:sz w:val="15"/>
          <w:szCs w:val="15"/>
        </w:rPr>
        <w:t>显示器，建议选择5</w:t>
      </w:r>
      <w:r w:rsidR="00FD5786">
        <w:rPr>
          <w:sz w:val="15"/>
          <w:szCs w:val="15"/>
        </w:rPr>
        <w:t>-10</w:t>
      </w:r>
      <w:r w:rsidR="00FD5786">
        <w:rPr>
          <w:rFonts w:hint="eastAsia"/>
          <w:sz w:val="15"/>
          <w:szCs w:val="15"/>
        </w:rPr>
        <w:t>寸的I</w:t>
      </w:r>
      <w:r w:rsidR="00FD5786">
        <w:rPr>
          <w:sz w:val="15"/>
          <w:szCs w:val="15"/>
        </w:rPr>
        <w:t>PS</w:t>
      </w:r>
      <w:r w:rsidR="00FD5786">
        <w:rPr>
          <w:rFonts w:hint="eastAsia"/>
          <w:sz w:val="15"/>
          <w:szCs w:val="15"/>
        </w:rPr>
        <w:t>高</w:t>
      </w:r>
      <w:proofErr w:type="gramStart"/>
      <w:r w:rsidR="00FD5786">
        <w:rPr>
          <w:rFonts w:hint="eastAsia"/>
          <w:sz w:val="15"/>
          <w:szCs w:val="15"/>
        </w:rPr>
        <w:t>亮屏以</w:t>
      </w:r>
      <w:r w:rsidR="00F76FDF">
        <w:rPr>
          <w:rFonts w:hint="eastAsia"/>
          <w:sz w:val="15"/>
          <w:szCs w:val="15"/>
        </w:rPr>
        <w:t>达到</w:t>
      </w:r>
      <w:proofErr w:type="gramEnd"/>
      <w:r w:rsidR="00FD5786">
        <w:rPr>
          <w:rFonts w:hint="eastAsia"/>
          <w:sz w:val="15"/>
          <w:szCs w:val="15"/>
        </w:rPr>
        <w:t>最佳效果</w:t>
      </w:r>
      <w:r w:rsidR="00F76FDF">
        <w:rPr>
          <w:rFonts w:hint="eastAsia"/>
          <w:sz w:val="15"/>
          <w:szCs w:val="15"/>
        </w:rPr>
        <w:t>，也可以选择购买我们调试后的显示器。</w:t>
      </w:r>
      <w:r w:rsidR="00124129" w:rsidRPr="00EF6DF5">
        <w:rPr>
          <w:sz w:val="15"/>
          <w:szCs w:val="15"/>
        </w:rPr>
        <w:br w:type="page"/>
      </w:r>
    </w:p>
    <w:p w14:paraId="4654882F" w14:textId="7D8ECBFE" w:rsidR="002620A3" w:rsidRPr="00EF6DF5" w:rsidRDefault="005A153B" w:rsidP="00212CF3">
      <w:pPr>
        <w:pStyle w:val="1"/>
        <w:tabs>
          <w:tab w:val="left" w:pos="3516"/>
        </w:tabs>
        <w:spacing w:line="240" w:lineRule="auto"/>
        <w:rPr>
          <w:rFonts w:hint="eastAsia"/>
          <w:b w:val="0"/>
          <w:bCs w:val="0"/>
          <w:sz w:val="15"/>
          <w:szCs w:val="15"/>
        </w:rPr>
      </w:pPr>
      <w:bookmarkStart w:id="7" w:name="_Toc165134235"/>
      <w:r w:rsidRPr="00C22F74">
        <w:rPr>
          <w:rFonts w:hint="eastAsia"/>
          <w:b w:val="0"/>
          <w:bCs w:val="0"/>
          <w:noProof/>
          <w:sz w:val="18"/>
          <w:szCs w:val="18"/>
        </w:rPr>
        <w:lastRenderedPageBreak/>
        <mc:AlternateContent>
          <mc:Choice Requires="wps">
            <w:drawing>
              <wp:anchor distT="0" distB="0" distL="114300" distR="114300" simplePos="0" relativeHeight="251660288" behindDoc="0" locked="0" layoutInCell="1" allowOverlap="1" wp14:anchorId="33BD9CC5" wp14:editId="4C64F328">
                <wp:simplePos x="0" y="0"/>
                <wp:positionH relativeFrom="margin">
                  <wp:posOffset>-179070</wp:posOffset>
                </wp:positionH>
                <wp:positionV relativeFrom="paragraph">
                  <wp:posOffset>286809</wp:posOffset>
                </wp:positionV>
                <wp:extent cx="3435668" cy="563880"/>
                <wp:effectExtent l="0" t="0" r="0" b="7620"/>
                <wp:wrapNone/>
                <wp:docPr id="2" name="矩形 2"/>
                <wp:cNvGraphicFramePr/>
                <a:graphic xmlns:a="http://schemas.openxmlformats.org/drawingml/2006/main">
                  <a:graphicData uri="http://schemas.microsoft.com/office/word/2010/wordprocessingShape">
                    <wps:wsp>
                      <wps:cNvSpPr/>
                      <wps:spPr>
                        <a:xfrm>
                          <a:off x="0" y="0"/>
                          <a:ext cx="3435668" cy="56388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0E29D" w14:textId="77777777" w:rsidR="00722735" w:rsidRPr="008464B4" w:rsidRDefault="00722735" w:rsidP="00722735">
                            <w:pPr>
                              <w:spacing w:line="276" w:lineRule="auto"/>
                              <w:jc w:val="left"/>
                              <w:rPr>
                                <w:rFonts w:hint="eastAsia"/>
                                <w:color w:val="000000" w:themeColor="text1"/>
                                <w:sz w:val="15"/>
                                <w:szCs w:val="15"/>
                              </w:rPr>
                            </w:pPr>
                            <w:r w:rsidRPr="008464B4">
                              <w:rPr>
                                <w:rFonts w:hint="eastAsia"/>
                                <w:color w:val="000000" w:themeColor="text1"/>
                                <w:sz w:val="15"/>
                                <w:szCs w:val="15"/>
                              </w:rPr>
                              <w:t>声明：本产品为精密设备，是否严谨安装对后期的使用有非常大的影响，请务必到公司指定服务点或专业汽车维修店安装。</w:t>
                            </w:r>
                          </w:p>
                          <w:p w14:paraId="54827A27" w14:textId="77777777" w:rsidR="00722735" w:rsidRPr="008464B4" w:rsidRDefault="00722735" w:rsidP="00722735">
                            <w:pPr>
                              <w:spacing w:line="276" w:lineRule="auto"/>
                              <w:jc w:val="left"/>
                              <w:rPr>
                                <w:rFonts w:hint="eastAsia"/>
                                <w:color w:val="000000" w:themeColor="text1"/>
                                <w:sz w:val="13"/>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9CC5" id="矩形 2" o:spid="_x0000_s1026" style="position:absolute;left:0;text-align:left;margin-left:-14.1pt;margin-top:22.6pt;width:270.55pt;height:4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" fillcolor="#a5a5a5 [2092]" stroked="f" strokeweight="1pt">
                <v:textbox>
                  <w:txbxContent>
                    <w:p w14:paraId="1700E29D" w14:textId="77777777" w:rsidR="00722735" w:rsidRPr="008464B4" w:rsidRDefault="00722735" w:rsidP="00722735">
                      <w:pPr>
                        <w:spacing w:line="276" w:lineRule="auto"/>
                        <w:jc w:val="left"/>
                        <w:rPr>
                          <w:rFonts w:hint="eastAsia"/>
                          <w:color w:val="000000" w:themeColor="text1"/>
                          <w:sz w:val="15"/>
                          <w:szCs w:val="15"/>
                        </w:rPr>
                      </w:pPr>
                      <w:r w:rsidRPr="008464B4">
                        <w:rPr>
                          <w:rFonts w:hint="eastAsia"/>
                          <w:color w:val="000000" w:themeColor="text1"/>
                          <w:sz w:val="15"/>
                          <w:szCs w:val="15"/>
                        </w:rPr>
                        <w:t>声明：本产品为精密设备，是否严谨安装对后期的使用有非常大的影响，请务必到公司指定服务点或专业汽车维修店安装。</w:t>
                      </w:r>
                    </w:p>
                    <w:p w14:paraId="54827A27" w14:textId="77777777" w:rsidR="00722735" w:rsidRPr="008464B4" w:rsidRDefault="00722735" w:rsidP="00722735">
                      <w:pPr>
                        <w:spacing w:line="276" w:lineRule="auto"/>
                        <w:jc w:val="left"/>
                        <w:rPr>
                          <w:rFonts w:hint="eastAsia"/>
                          <w:color w:val="000000" w:themeColor="text1"/>
                          <w:sz w:val="13"/>
                          <w:szCs w:val="15"/>
                        </w:rPr>
                      </w:pPr>
                    </w:p>
                  </w:txbxContent>
                </v:textbox>
                <w10:wrap anchorx="margin"/>
              </v:rect>
            </w:pict>
          </mc:Fallback>
        </mc:AlternateContent>
      </w:r>
      <w:r w:rsidR="00CF039C" w:rsidRPr="00C22F74">
        <w:rPr>
          <w:rFonts w:hint="eastAsia"/>
          <w:sz w:val="18"/>
          <w:szCs w:val="18"/>
        </w:rPr>
        <w:t>产品安装</w:t>
      </w:r>
      <w:bookmarkEnd w:id="7"/>
      <w:r w:rsidR="00212CF3">
        <w:rPr>
          <w:sz w:val="15"/>
          <w:szCs w:val="15"/>
        </w:rPr>
        <w:tab/>
      </w:r>
    </w:p>
    <w:p w14:paraId="738CF8EE" w14:textId="6737DC9D" w:rsidR="00A04731" w:rsidRPr="00EF6DF5" w:rsidRDefault="00A04731" w:rsidP="00EF6DF5">
      <w:pPr>
        <w:rPr>
          <w:rFonts w:hint="eastAsia"/>
          <w:b/>
          <w:bCs/>
          <w:sz w:val="15"/>
          <w:szCs w:val="15"/>
        </w:rPr>
      </w:pPr>
    </w:p>
    <w:p w14:paraId="0AC97A2C" w14:textId="62FE91FF" w:rsidR="00CF039C" w:rsidRPr="00EF6DF5" w:rsidRDefault="00CF039C" w:rsidP="00EF6DF5">
      <w:pPr>
        <w:rPr>
          <w:rFonts w:hint="eastAsia"/>
          <w:b/>
          <w:bCs/>
          <w:sz w:val="15"/>
          <w:szCs w:val="15"/>
        </w:rPr>
      </w:pPr>
    </w:p>
    <w:p w14:paraId="048878A2" w14:textId="059C85FD" w:rsidR="00C50F44" w:rsidRPr="00EF6DF5" w:rsidRDefault="007805B9" w:rsidP="004F4AFF">
      <w:pPr>
        <w:spacing w:line="360" w:lineRule="auto"/>
        <w:rPr>
          <w:rFonts w:hint="eastAsia"/>
          <w:sz w:val="15"/>
          <w:szCs w:val="15"/>
        </w:rPr>
      </w:pPr>
      <w:r>
        <w:rPr>
          <w:rFonts w:hint="eastAsia"/>
          <w:noProof/>
          <w:sz w:val="15"/>
          <w:szCs w:val="15"/>
          <w:lang w:val="zh-CN"/>
        </w:rPr>
        <w:drawing>
          <wp:anchor distT="0" distB="0" distL="114300" distR="114300" simplePos="0" relativeHeight="251675648" behindDoc="0" locked="0" layoutInCell="1" allowOverlap="1" wp14:anchorId="2E850A6D" wp14:editId="2F677144">
            <wp:simplePos x="0" y="0"/>
            <wp:positionH relativeFrom="column">
              <wp:posOffset>561975</wp:posOffset>
            </wp:positionH>
            <wp:positionV relativeFrom="paragraph">
              <wp:posOffset>1198245</wp:posOffset>
            </wp:positionV>
            <wp:extent cx="285750" cy="242139"/>
            <wp:effectExtent l="0" t="0" r="0" b="5715"/>
            <wp:wrapNone/>
            <wp:docPr id="284245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527" name="图片 28424527"/>
                    <pic:cNvPicPr/>
                  </pic:nvPicPr>
                  <pic:blipFill rotWithShape="1">
                    <a:blip r:embed="rId15" cstate="print">
                      <a:extLst>
                        <a:ext uri="{28A0092B-C50C-407E-A947-70E740481C1C}">
                          <a14:useLocalDpi xmlns:a14="http://schemas.microsoft.com/office/drawing/2010/main" val="0"/>
                        </a:ext>
                      </a:extLst>
                    </a:blip>
                    <a:srcRect l="18921" t="27634" r="12738" b="28956"/>
                    <a:stretch/>
                  </pic:blipFill>
                  <pic:spPr bwMode="auto">
                    <a:xfrm>
                      <a:off x="0" y="0"/>
                      <a:ext cx="285750" cy="242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F44">
        <w:rPr>
          <w:noProof/>
        </w:rPr>
        <w:drawing>
          <wp:anchor distT="0" distB="0" distL="114300" distR="114300" simplePos="0" relativeHeight="251674624" behindDoc="0" locked="0" layoutInCell="1" allowOverlap="1" wp14:anchorId="6C1AB91B" wp14:editId="5E3F5919">
            <wp:simplePos x="0" y="0"/>
            <wp:positionH relativeFrom="column">
              <wp:posOffset>135436</wp:posOffset>
            </wp:positionH>
            <wp:positionV relativeFrom="paragraph">
              <wp:posOffset>241300</wp:posOffset>
            </wp:positionV>
            <wp:extent cx="2927985" cy="1469390"/>
            <wp:effectExtent l="0" t="0" r="5715" b="0"/>
            <wp:wrapTopAndBottom/>
            <wp:docPr id="5" name="图片 5" descr="汽车模型&#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模型&#10;&#10;低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985" cy="1469390"/>
                    </a:xfrm>
                    <a:prstGeom prst="rect">
                      <a:avLst/>
                    </a:prstGeom>
                    <a:noFill/>
                    <a:ln>
                      <a:noFill/>
                    </a:ln>
                  </pic:spPr>
                </pic:pic>
              </a:graphicData>
            </a:graphic>
          </wp:anchor>
        </w:drawing>
      </w:r>
      <w:r w:rsidR="00DC0997" w:rsidRPr="00EF6DF5">
        <w:rPr>
          <w:rFonts w:hint="eastAsia"/>
          <w:sz w:val="15"/>
          <w:szCs w:val="15"/>
        </w:rPr>
        <w:t>步骤1：</w:t>
      </w:r>
      <w:r w:rsidR="001B78D1" w:rsidRPr="00EF6DF5">
        <w:rPr>
          <w:rFonts w:hint="eastAsia"/>
          <w:sz w:val="15"/>
          <w:szCs w:val="15"/>
        </w:rPr>
        <w:t>系统架构</w:t>
      </w:r>
    </w:p>
    <w:p w14:paraId="6504E59D" w14:textId="3F42ED75" w:rsidR="00FB111F" w:rsidRPr="005B5130" w:rsidRDefault="000D7ED4" w:rsidP="005B5130">
      <w:pPr>
        <w:pStyle w:val="a9"/>
        <w:numPr>
          <w:ilvl w:val="0"/>
          <w:numId w:val="18"/>
        </w:numPr>
        <w:spacing w:before="240"/>
        <w:ind w:firstLineChars="0"/>
        <w:jc w:val="left"/>
        <w:rPr>
          <w:rFonts w:hint="eastAsia"/>
          <w:sz w:val="15"/>
          <w:szCs w:val="15"/>
        </w:rPr>
      </w:pPr>
      <w:r w:rsidRPr="005B5130">
        <w:rPr>
          <w:rFonts w:hint="eastAsia"/>
          <w:sz w:val="15"/>
          <w:szCs w:val="15"/>
        </w:rPr>
        <w:t>摄像头安装于</w:t>
      </w:r>
      <w:r w:rsidR="00FB111F" w:rsidRPr="005B5130">
        <w:rPr>
          <w:rFonts w:hint="eastAsia"/>
          <w:sz w:val="15"/>
          <w:szCs w:val="15"/>
        </w:rPr>
        <w:t>汽车中网后</w:t>
      </w:r>
      <w:r w:rsidR="00F3537B" w:rsidRPr="005B5130">
        <w:rPr>
          <w:rFonts w:hint="eastAsia"/>
          <w:sz w:val="15"/>
          <w:szCs w:val="15"/>
        </w:rPr>
        <w:t>。</w:t>
      </w:r>
    </w:p>
    <w:p w14:paraId="29C42B10" w14:textId="5D638D36" w:rsidR="00FB111F" w:rsidRPr="00EF6DF5" w:rsidRDefault="00FB111F" w:rsidP="00EF6DF5">
      <w:pPr>
        <w:pStyle w:val="a9"/>
        <w:numPr>
          <w:ilvl w:val="0"/>
          <w:numId w:val="8"/>
        </w:numPr>
        <w:ind w:firstLineChars="0"/>
        <w:rPr>
          <w:rFonts w:hint="eastAsia"/>
          <w:sz w:val="15"/>
          <w:szCs w:val="15"/>
        </w:rPr>
      </w:pPr>
      <w:r w:rsidRPr="00EF6DF5">
        <w:rPr>
          <w:rFonts w:hint="eastAsia"/>
          <w:sz w:val="15"/>
          <w:szCs w:val="15"/>
        </w:rPr>
        <w:t>线缆通过发</w:t>
      </w:r>
      <w:r w:rsidR="004F4AFF">
        <w:rPr>
          <w:rFonts w:hint="eastAsia"/>
          <w:sz w:val="15"/>
          <w:szCs w:val="15"/>
        </w:rPr>
        <w:t>动机舱</w:t>
      </w:r>
      <w:r w:rsidRPr="00EF6DF5">
        <w:rPr>
          <w:rFonts w:hint="eastAsia"/>
          <w:sz w:val="15"/>
          <w:szCs w:val="15"/>
        </w:rPr>
        <w:t>引至</w:t>
      </w:r>
      <w:r w:rsidR="005B5130">
        <w:rPr>
          <w:rFonts w:hint="eastAsia"/>
          <w:sz w:val="15"/>
          <w:szCs w:val="15"/>
        </w:rPr>
        <w:t>乘员舱</w:t>
      </w:r>
      <w:r w:rsidR="008B3CC1" w:rsidRPr="00EF6DF5">
        <w:rPr>
          <w:rFonts w:hint="eastAsia"/>
          <w:sz w:val="15"/>
          <w:szCs w:val="15"/>
        </w:rPr>
        <w:t>操作台内</w:t>
      </w:r>
      <w:r w:rsidR="00F3537B" w:rsidRPr="00EF6DF5">
        <w:rPr>
          <w:rFonts w:hint="eastAsia"/>
          <w:sz w:val="15"/>
          <w:szCs w:val="15"/>
        </w:rPr>
        <w:t>。</w:t>
      </w:r>
    </w:p>
    <w:p w14:paraId="2B3DC64B" w14:textId="152804D6" w:rsidR="008B3CC1" w:rsidRDefault="004F4AFF" w:rsidP="00EF6DF5">
      <w:pPr>
        <w:pStyle w:val="a9"/>
        <w:numPr>
          <w:ilvl w:val="0"/>
          <w:numId w:val="8"/>
        </w:numPr>
        <w:ind w:firstLineChars="0"/>
        <w:rPr>
          <w:rFonts w:hint="eastAsia"/>
          <w:sz w:val="15"/>
          <w:szCs w:val="15"/>
        </w:rPr>
      </w:pPr>
      <w:r>
        <w:rPr>
          <w:rFonts w:hint="eastAsia"/>
          <w:sz w:val="15"/>
          <w:szCs w:val="15"/>
        </w:rPr>
        <w:t>请</w:t>
      </w:r>
      <w:r w:rsidR="00D74A2E">
        <w:rPr>
          <w:noProof/>
          <w:sz w:val="15"/>
          <w:szCs w:val="15"/>
        </w:rPr>
        <w:drawing>
          <wp:anchor distT="0" distB="0" distL="114300" distR="114300" simplePos="0" relativeHeight="251668480" behindDoc="0" locked="0" layoutInCell="1" allowOverlap="1" wp14:anchorId="57E936F7" wp14:editId="0AA6F59F">
            <wp:simplePos x="0" y="0"/>
            <wp:positionH relativeFrom="column">
              <wp:posOffset>652780</wp:posOffset>
            </wp:positionH>
            <wp:positionV relativeFrom="paragraph">
              <wp:posOffset>281305</wp:posOffset>
            </wp:positionV>
            <wp:extent cx="838835" cy="829945"/>
            <wp:effectExtent l="0" t="0" r="0" b="8255"/>
            <wp:wrapTopAndBottom/>
            <wp:docPr id="25" name="图片 25" descr="一辆银色的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辆银色的车&#10;&#10;低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835" cy="829945"/>
                    </a:xfrm>
                    <a:prstGeom prst="rect">
                      <a:avLst/>
                    </a:prstGeom>
                  </pic:spPr>
                </pic:pic>
              </a:graphicData>
            </a:graphic>
            <wp14:sizeRelH relativeFrom="margin">
              <wp14:pctWidth>0</wp14:pctWidth>
            </wp14:sizeRelH>
            <wp14:sizeRelV relativeFrom="margin">
              <wp14:pctHeight>0</wp14:pctHeight>
            </wp14:sizeRelV>
          </wp:anchor>
        </w:drawing>
      </w:r>
      <w:r w:rsidR="00D74A2E">
        <w:rPr>
          <w:noProof/>
          <w:sz w:val="15"/>
          <w:szCs w:val="15"/>
        </w:rPr>
        <w:drawing>
          <wp:anchor distT="0" distB="0" distL="114300" distR="114300" simplePos="0" relativeHeight="251669504" behindDoc="0" locked="0" layoutInCell="1" allowOverlap="1" wp14:anchorId="42D88CD7" wp14:editId="6C3BCDB6">
            <wp:simplePos x="0" y="0"/>
            <wp:positionH relativeFrom="column">
              <wp:posOffset>1542415</wp:posOffset>
            </wp:positionH>
            <wp:positionV relativeFrom="paragraph">
              <wp:posOffset>281305</wp:posOffset>
            </wp:positionV>
            <wp:extent cx="833755" cy="825500"/>
            <wp:effectExtent l="0" t="0" r="4445" b="0"/>
            <wp:wrapTopAndBottom/>
            <wp:docPr id="26" name="图片 26" descr="汽车的音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汽车的音响&#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755" cy="825500"/>
                    </a:xfrm>
                    <a:prstGeom prst="rect">
                      <a:avLst/>
                    </a:prstGeom>
                  </pic:spPr>
                </pic:pic>
              </a:graphicData>
            </a:graphic>
            <wp14:sizeRelH relativeFrom="margin">
              <wp14:pctWidth>0</wp14:pctWidth>
            </wp14:sizeRelH>
            <wp14:sizeRelV relativeFrom="margin">
              <wp14:pctHeight>0</wp14:pctHeight>
            </wp14:sizeRelV>
          </wp:anchor>
        </w:drawing>
      </w:r>
      <w:r w:rsidR="00D74A2E">
        <w:rPr>
          <w:noProof/>
          <w:sz w:val="15"/>
          <w:szCs w:val="15"/>
        </w:rPr>
        <w:drawing>
          <wp:anchor distT="0" distB="0" distL="114300" distR="114300" simplePos="0" relativeHeight="251670528" behindDoc="0" locked="0" layoutInCell="1" allowOverlap="1" wp14:anchorId="3DB1D9BD" wp14:editId="6ECBB5B1">
            <wp:simplePos x="0" y="0"/>
            <wp:positionH relativeFrom="column">
              <wp:posOffset>2408555</wp:posOffset>
            </wp:positionH>
            <wp:positionV relativeFrom="paragraph">
              <wp:posOffset>281305</wp:posOffset>
            </wp:positionV>
            <wp:extent cx="838200" cy="831215"/>
            <wp:effectExtent l="0" t="0" r="0" b="6985"/>
            <wp:wrapTopAndBottom/>
            <wp:docPr id="27" name="图片 27" descr="桌子上放着微波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桌子上放着微波炉&#10;&#10;低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831215"/>
                    </a:xfrm>
                    <a:prstGeom prst="rect">
                      <a:avLst/>
                    </a:prstGeom>
                  </pic:spPr>
                </pic:pic>
              </a:graphicData>
            </a:graphic>
            <wp14:sizeRelH relativeFrom="margin">
              <wp14:pctWidth>0</wp14:pctWidth>
            </wp14:sizeRelH>
            <wp14:sizeRelV relativeFrom="margin">
              <wp14:pctHeight>0</wp14:pctHeight>
            </wp14:sizeRelV>
          </wp:anchor>
        </w:drawing>
      </w:r>
      <w:r w:rsidR="00D74A2E">
        <w:rPr>
          <w:rFonts w:hint="eastAsia"/>
          <w:noProof/>
          <w:sz w:val="15"/>
          <w:szCs w:val="15"/>
        </w:rPr>
        <w:drawing>
          <wp:anchor distT="0" distB="0" distL="114300" distR="114300" simplePos="0" relativeHeight="251667456" behindDoc="0" locked="0" layoutInCell="1" allowOverlap="1" wp14:anchorId="6E537DCE" wp14:editId="696D4C23">
            <wp:simplePos x="0" y="0"/>
            <wp:positionH relativeFrom="column">
              <wp:posOffset>-213360</wp:posOffset>
            </wp:positionH>
            <wp:positionV relativeFrom="paragraph">
              <wp:posOffset>281305</wp:posOffset>
            </wp:positionV>
            <wp:extent cx="833755" cy="827405"/>
            <wp:effectExtent l="0" t="0" r="4445" b="0"/>
            <wp:wrapTopAndBottom/>
            <wp:docPr id="24" name="图片 24"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汽车的方向盘&#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3755" cy="827405"/>
                    </a:xfrm>
                    <a:prstGeom prst="rect">
                      <a:avLst/>
                    </a:prstGeom>
                  </pic:spPr>
                </pic:pic>
              </a:graphicData>
            </a:graphic>
            <wp14:sizeRelH relativeFrom="margin">
              <wp14:pctWidth>0</wp14:pctWidth>
            </wp14:sizeRelH>
            <wp14:sizeRelV relativeFrom="margin">
              <wp14:pctHeight>0</wp14:pctHeight>
            </wp14:sizeRelV>
          </wp:anchor>
        </w:drawing>
      </w:r>
      <w:r w:rsidR="00B41568" w:rsidRPr="00EF6DF5">
        <w:rPr>
          <w:rFonts w:hint="eastAsia"/>
          <w:sz w:val="15"/>
          <w:szCs w:val="15"/>
        </w:rPr>
        <w:t>根据实际</w:t>
      </w:r>
      <w:r>
        <w:rPr>
          <w:rFonts w:hint="eastAsia"/>
          <w:sz w:val="15"/>
          <w:szCs w:val="15"/>
        </w:rPr>
        <w:t>需要</w:t>
      </w:r>
      <w:r w:rsidR="00B41568" w:rsidRPr="00EF6DF5">
        <w:rPr>
          <w:rFonts w:hint="eastAsia"/>
          <w:sz w:val="15"/>
          <w:szCs w:val="15"/>
        </w:rPr>
        <w:t>，</w:t>
      </w:r>
      <w:r>
        <w:rPr>
          <w:rFonts w:hint="eastAsia"/>
          <w:sz w:val="15"/>
          <w:szCs w:val="15"/>
        </w:rPr>
        <w:t>选择</w:t>
      </w:r>
      <w:r w:rsidR="00B41568" w:rsidRPr="00EF6DF5">
        <w:rPr>
          <w:rFonts w:hint="eastAsia"/>
          <w:sz w:val="15"/>
          <w:szCs w:val="15"/>
        </w:rPr>
        <w:t>视频显示输出</w:t>
      </w:r>
      <w:r>
        <w:rPr>
          <w:rFonts w:hint="eastAsia"/>
          <w:sz w:val="15"/>
          <w:szCs w:val="15"/>
        </w:rPr>
        <w:t>的不同</w:t>
      </w:r>
      <w:r w:rsidR="00B41568" w:rsidRPr="00EF6DF5">
        <w:rPr>
          <w:rFonts w:hint="eastAsia"/>
          <w:sz w:val="15"/>
          <w:szCs w:val="15"/>
        </w:rPr>
        <w:t>方式</w:t>
      </w:r>
      <w:r w:rsidR="00F3537B" w:rsidRPr="00EF6DF5">
        <w:rPr>
          <w:rFonts w:hint="eastAsia"/>
          <w:sz w:val="15"/>
          <w:szCs w:val="15"/>
        </w:rPr>
        <w:t>。</w:t>
      </w:r>
    </w:p>
    <w:p w14:paraId="2871B210" w14:textId="537A23D6" w:rsidR="00D74A2E" w:rsidRPr="00D74A2E" w:rsidRDefault="00CE709A" w:rsidP="00CE709A">
      <w:pPr>
        <w:rPr>
          <w:rFonts w:hint="eastAsia"/>
          <w:sz w:val="15"/>
          <w:szCs w:val="15"/>
        </w:rPr>
      </w:pPr>
      <w:r>
        <w:rPr>
          <w:rFonts w:hint="eastAsia"/>
          <w:sz w:val="15"/>
          <w:szCs w:val="15"/>
        </w:rPr>
        <w:t xml:space="preserve">原车屏 </w:t>
      </w:r>
      <w:r>
        <w:rPr>
          <w:sz w:val="15"/>
          <w:szCs w:val="15"/>
        </w:rPr>
        <w:t xml:space="preserve">            </w:t>
      </w:r>
      <w:r>
        <w:rPr>
          <w:rFonts w:hint="eastAsia"/>
          <w:sz w:val="15"/>
          <w:szCs w:val="15"/>
        </w:rPr>
        <w:t>加装屏</w:t>
      </w:r>
      <w:r w:rsidR="00D74A2E">
        <w:rPr>
          <w:rFonts w:hint="eastAsia"/>
          <w:sz w:val="15"/>
          <w:szCs w:val="15"/>
        </w:rPr>
        <w:t xml:space="preserve"> </w:t>
      </w:r>
      <w:r w:rsidR="00D74A2E">
        <w:rPr>
          <w:sz w:val="15"/>
          <w:szCs w:val="15"/>
        </w:rPr>
        <w:t xml:space="preserve">  </w:t>
      </w:r>
      <w:r>
        <w:rPr>
          <w:sz w:val="15"/>
          <w:szCs w:val="15"/>
        </w:rPr>
        <w:t xml:space="preserve">         </w:t>
      </w:r>
      <w:r>
        <w:rPr>
          <w:rFonts w:hint="eastAsia"/>
          <w:sz w:val="15"/>
          <w:szCs w:val="15"/>
        </w:rPr>
        <w:t xml:space="preserve">后视镜屏 </w:t>
      </w:r>
      <w:r>
        <w:rPr>
          <w:sz w:val="15"/>
          <w:szCs w:val="15"/>
        </w:rPr>
        <w:t xml:space="preserve">           </w:t>
      </w:r>
      <w:proofErr w:type="gramStart"/>
      <w:r>
        <w:rPr>
          <w:rFonts w:hint="eastAsia"/>
          <w:sz w:val="15"/>
          <w:szCs w:val="15"/>
        </w:rPr>
        <w:t>安卓屏</w:t>
      </w:r>
      <w:proofErr w:type="gramEnd"/>
      <w:r w:rsidR="00D74A2E">
        <w:rPr>
          <w:sz w:val="15"/>
          <w:szCs w:val="15"/>
        </w:rPr>
        <w:t xml:space="preserve">     </w:t>
      </w:r>
    </w:p>
    <w:p w14:paraId="43389A29" w14:textId="7861FA21" w:rsidR="007D5638" w:rsidRPr="00EF6DF5" w:rsidRDefault="001B78D1" w:rsidP="00EF6DF5">
      <w:pPr>
        <w:rPr>
          <w:rFonts w:hint="eastAsia"/>
          <w:sz w:val="15"/>
          <w:szCs w:val="15"/>
        </w:rPr>
      </w:pPr>
      <w:r w:rsidRPr="008464B4">
        <w:rPr>
          <w:sz w:val="15"/>
          <w:szCs w:val="15"/>
        </w:rPr>
        <w:br w:type="page"/>
      </w:r>
      <w:r w:rsidR="004A242E" w:rsidRPr="00EF6DF5">
        <w:rPr>
          <w:rFonts w:hint="eastAsia"/>
          <w:sz w:val="15"/>
          <w:szCs w:val="15"/>
        </w:rPr>
        <w:lastRenderedPageBreak/>
        <w:t>步骤2：</w:t>
      </w:r>
      <w:r w:rsidR="007D5638" w:rsidRPr="00EF6DF5">
        <w:rPr>
          <w:rFonts w:hint="eastAsia"/>
          <w:sz w:val="15"/>
          <w:szCs w:val="15"/>
        </w:rPr>
        <w:t>摄像头</w:t>
      </w:r>
      <w:r w:rsidR="004A242E" w:rsidRPr="00EF6DF5">
        <w:rPr>
          <w:rFonts w:hint="eastAsia"/>
          <w:sz w:val="15"/>
          <w:szCs w:val="15"/>
        </w:rPr>
        <w:t>安装位置确定</w:t>
      </w:r>
    </w:p>
    <w:p w14:paraId="39EBEDB6" w14:textId="77777777" w:rsidR="007D5638" w:rsidRPr="00EF6DF5" w:rsidRDefault="007D5638" w:rsidP="00EF6DF5">
      <w:pPr>
        <w:rPr>
          <w:rFonts w:hint="eastAsia"/>
          <w:sz w:val="15"/>
          <w:szCs w:val="15"/>
        </w:rPr>
      </w:pPr>
    </w:p>
    <w:p w14:paraId="0681ED6E" w14:textId="77777777" w:rsidR="00B43E51" w:rsidRPr="00EF6DF5" w:rsidRDefault="00B43E51" w:rsidP="00EF6DF5">
      <w:pPr>
        <w:rPr>
          <w:rFonts w:hint="eastAsia"/>
          <w:sz w:val="15"/>
          <w:szCs w:val="15"/>
        </w:rPr>
      </w:pPr>
      <w:r w:rsidRPr="00EF6DF5">
        <w:rPr>
          <w:noProof/>
          <w:sz w:val="15"/>
          <w:szCs w:val="15"/>
        </w:rPr>
        <w:drawing>
          <wp:inline distT="0" distB="0" distL="0" distR="0" wp14:anchorId="72BB481A" wp14:editId="144636D7">
            <wp:extent cx="2969577" cy="1168628"/>
            <wp:effectExtent l="0" t="0" r="2540" b="0"/>
            <wp:docPr id="14" name="图片 14" descr="一辆银色的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辆银色的车&#10;&#10;描述已自动生成"/>
                    <pic:cNvPicPr/>
                  </pic:nvPicPr>
                  <pic:blipFill>
                    <a:blip r:embed="rId21"/>
                    <a:stretch>
                      <a:fillRect/>
                    </a:stretch>
                  </pic:blipFill>
                  <pic:spPr>
                    <a:xfrm>
                      <a:off x="0" y="0"/>
                      <a:ext cx="2986557" cy="1175310"/>
                    </a:xfrm>
                    <a:prstGeom prst="rect">
                      <a:avLst/>
                    </a:prstGeom>
                  </pic:spPr>
                </pic:pic>
              </a:graphicData>
            </a:graphic>
          </wp:inline>
        </w:drawing>
      </w:r>
    </w:p>
    <w:p w14:paraId="22DEF72F" w14:textId="77777777" w:rsidR="00B43E51" w:rsidRPr="00EF6DF5" w:rsidRDefault="00B43E51" w:rsidP="00EF6DF5">
      <w:pPr>
        <w:rPr>
          <w:rFonts w:hint="eastAsia"/>
          <w:sz w:val="15"/>
          <w:szCs w:val="15"/>
        </w:rPr>
      </w:pPr>
    </w:p>
    <w:p w14:paraId="3BD43255" w14:textId="7E4AC694" w:rsidR="00682F05" w:rsidRPr="00EF6DF5" w:rsidRDefault="00682F05" w:rsidP="00EF6DF5">
      <w:pPr>
        <w:pStyle w:val="a9"/>
        <w:numPr>
          <w:ilvl w:val="0"/>
          <w:numId w:val="8"/>
        </w:numPr>
        <w:ind w:firstLineChars="0"/>
        <w:jc w:val="left"/>
        <w:rPr>
          <w:rFonts w:hint="eastAsia"/>
          <w:sz w:val="15"/>
          <w:szCs w:val="15"/>
        </w:rPr>
      </w:pPr>
      <w:r w:rsidRPr="00EF6DF5">
        <w:rPr>
          <w:rFonts w:hint="eastAsia"/>
          <w:sz w:val="15"/>
          <w:szCs w:val="15"/>
        </w:rPr>
        <w:t>由于</w:t>
      </w:r>
      <w:r w:rsidR="00F13548" w:rsidRPr="00EF6DF5">
        <w:rPr>
          <w:rFonts w:hint="eastAsia"/>
          <w:sz w:val="15"/>
          <w:szCs w:val="15"/>
        </w:rPr>
        <w:t>远红外线热辐射不能穿透玻璃，所以摄像头需要安装于汽车</w:t>
      </w:r>
      <w:r w:rsidR="00493610" w:rsidRPr="00EF6DF5">
        <w:rPr>
          <w:rFonts w:hint="eastAsia"/>
          <w:sz w:val="15"/>
          <w:szCs w:val="15"/>
        </w:rPr>
        <w:t>外</w:t>
      </w:r>
      <w:r w:rsidR="007D4A34" w:rsidRPr="00EF6DF5">
        <w:rPr>
          <w:rFonts w:hint="eastAsia"/>
          <w:sz w:val="15"/>
          <w:szCs w:val="15"/>
        </w:rPr>
        <w:t>，前保险杠</w:t>
      </w:r>
      <w:r w:rsidR="00F13548" w:rsidRPr="00EF6DF5">
        <w:rPr>
          <w:rFonts w:hint="eastAsia"/>
          <w:sz w:val="15"/>
          <w:szCs w:val="15"/>
        </w:rPr>
        <w:t>中网</w:t>
      </w:r>
      <w:r w:rsidR="008C09F0" w:rsidRPr="00EF6DF5">
        <w:rPr>
          <w:rFonts w:hint="eastAsia"/>
          <w:sz w:val="15"/>
          <w:szCs w:val="15"/>
        </w:rPr>
        <w:t>内</w:t>
      </w:r>
      <w:r w:rsidR="00F3537B" w:rsidRPr="00EF6DF5">
        <w:rPr>
          <w:rFonts w:hint="eastAsia"/>
          <w:sz w:val="15"/>
          <w:szCs w:val="15"/>
        </w:rPr>
        <w:t>。</w:t>
      </w:r>
    </w:p>
    <w:p w14:paraId="4764AEE9" w14:textId="15B12723" w:rsidR="00AB736A" w:rsidRPr="00EF6DF5" w:rsidRDefault="00B13EBB" w:rsidP="00EF6DF5">
      <w:pPr>
        <w:pStyle w:val="a9"/>
        <w:numPr>
          <w:ilvl w:val="0"/>
          <w:numId w:val="8"/>
        </w:numPr>
        <w:ind w:firstLineChars="0"/>
        <w:jc w:val="left"/>
        <w:rPr>
          <w:rFonts w:hint="eastAsia"/>
          <w:sz w:val="15"/>
          <w:szCs w:val="15"/>
        </w:rPr>
      </w:pPr>
      <w:r w:rsidRPr="00EF6DF5">
        <w:rPr>
          <w:rFonts w:hint="eastAsia"/>
          <w:sz w:val="15"/>
          <w:szCs w:val="15"/>
        </w:rPr>
        <w:t>优先安装于汽车前保险杠上部</w:t>
      </w:r>
      <w:proofErr w:type="gramStart"/>
      <w:r w:rsidRPr="00EF6DF5">
        <w:rPr>
          <w:rFonts w:hint="eastAsia"/>
          <w:sz w:val="15"/>
          <w:szCs w:val="15"/>
        </w:rPr>
        <w:t>份区域</w:t>
      </w:r>
      <w:proofErr w:type="gramEnd"/>
      <w:r w:rsidR="00AB736A" w:rsidRPr="00EF6DF5">
        <w:rPr>
          <w:rFonts w:hint="eastAsia"/>
          <w:sz w:val="15"/>
          <w:szCs w:val="15"/>
        </w:rPr>
        <w:t>1</w:t>
      </w:r>
      <w:r w:rsidR="00F3537B" w:rsidRPr="00EF6DF5">
        <w:rPr>
          <w:rFonts w:hint="eastAsia"/>
          <w:sz w:val="15"/>
          <w:szCs w:val="15"/>
        </w:rPr>
        <w:t>。</w:t>
      </w:r>
    </w:p>
    <w:p w14:paraId="1FFB11C7" w14:textId="4837177F" w:rsidR="00AB736A" w:rsidRPr="00EF6DF5" w:rsidRDefault="00507818" w:rsidP="00EF6DF5">
      <w:pPr>
        <w:pStyle w:val="a9"/>
        <w:numPr>
          <w:ilvl w:val="0"/>
          <w:numId w:val="8"/>
        </w:numPr>
        <w:ind w:firstLineChars="0"/>
        <w:jc w:val="left"/>
        <w:rPr>
          <w:rFonts w:hint="eastAsia"/>
          <w:sz w:val="15"/>
          <w:szCs w:val="15"/>
        </w:rPr>
      </w:pPr>
      <w:r w:rsidRPr="00EF6DF5">
        <w:rPr>
          <w:rFonts w:hint="eastAsia"/>
          <w:sz w:val="15"/>
          <w:szCs w:val="15"/>
        </w:rPr>
        <w:t>如遇到部分车型1所指区域进气口太小</w:t>
      </w:r>
      <w:r w:rsidR="007D4A34" w:rsidRPr="00EF6DF5">
        <w:rPr>
          <w:rFonts w:hint="eastAsia"/>
          <w:sz w:val="15"/>
          <w:szCs w:val="15"/>
        </w:rPr>
        <w:t>（水平</w:t>
      </w:r>
      <w:r w:rsidR="001A519E" w:rsidRPr="00EF6DF5">
        <w:rPr>
          <w:rFonts w:hint="eastAsia"/>
          <w:sz w:val="15"/>
          <w:szCs w:val="15"/>
        </w:rPr>
        <w:t>角度</w:t>
      </w:r>
      <w:r w:rsidR="007D4A34" w:rsidRPr="00EF6DF5">
        <w:rPr>
          <w:rFonts w:hint="eastAsia"/>
          <w:sz w:val="15"/>
          <w:szCs w:val="15"/>
        </w:rPr>
        <w:t>净空</w:t>
      </w:r>
      <w:r w:rsidR="001A519E" w:rsidRPr="00EF6DF5">
        <w:rPr>
          <w:rFonts w:hint="eastAsia"/>
          <w:sz w:val="15"/>
          <w:szCs w:val="15"/>
        </w:rPr>
        <w:t>上下左右少于</w:t>
      </w:r>
      <w:r w:rsidR="00EE3B24" w:rsidRPr="00EF6DF5">
        <w:rPr>
          <w:sz w:val="15"/>
          <w:szCs w:val="15"/>
        </w:rPr>
        <w:t>15</w:t>
      </w:r>
      <w:r w:rsidR="001A519E" w:rsidRPr="00EF6DF5">
        <w:rPr>
          <w:sz w:val="15"/>
          <w:szCs w:val="15"/>
        </w:rPr>
        <w:t>mm</w:t>
      </w:r>
      <w:r w:rsidR="007D4A34" w:rsidRPr="00EF6DF5">
        <w:rPr>
          <w:rFonts w:hint="eastAsia"/>
          <w:sz w:val="15"/>
          <w:szCs w:val="15"/>
        </w:rPr>
        <w:t>）</w:t>
      </w:r>
      <w:r w:rsidRPr="00EF6DF5">
        <w:rPr>
          <w:rFonts w:hint="eastAsia"/>
          <w:sz w:val="15"/>
          <w:szCs w:val="15"/>
        </w:rPr>
        <w:t>不利于红外线进入或</w:t>
      </w:r>
      <w:r w:rsidR="00243357" w:rsidRPr="00EF6DF5">
        <w:rPr>
          <w:rFonts w:hint="eastAsia"/>
          <w:sz w:val="15"/>
          <w:szCs w:val="15"/>
        </w:rPr>
        <w:t>纯电动新能源汽车</w:t>
      </w:r>
      <w:r w:rsidR="00896454" w:rsidRPr="00EF6DF5">
        <w:rPr>
          <w:sz w:val="15"/>
          <w:szCs w:val="15"/>
        </w:rPr>
        <w:t>1</w:t>
      </w:r>
      <w:r w:rsidR="00896454" w:rsidRPr="00EF6DF5">
        <w:rPr>
          <w:rFonts w:hint="eastAsia"/>
          <w:sz w:val="15"/>
          <w:szCs w:val="15"/>
        </w:rPr>
        <w:t>所指区域完全封闭时</w:t>
      </w:r>
      <w:r w:rsidR="00A15BE0" w:rsidRPr="00EF6DF5">
        <w:rPr>
          <w:rFonts w:hint="eastAsia"/>
          <w:sz w:val="15"/>
          <w:szCs w:val="15"/>
        </w:rPr>
        <w:t>，可以安装在2区域，即前保险杠下部</w:t>
      </w:r>
      <w:r w:rsidR="00F3537B" w:rsidRPr="00EF6DF5">
        <w:rPr>
          <w:rFonts w:hint="eastAsia"/>
          <w:sz w:val="15"/>
          <w:szCs w:val="15"/>
        </w:rPr>
        <w:t>。</w:t>
      </w:r>
    </w:p>
    <w:p w14:paraId="6255E665" w14:textId="048D3C4E" w:rsidR="00DB473D" w:rsidRPr="00EF6DF5" w:rsidRDefault="00DB473D" w:rsidP="00EF6DF5">
      <w:pPr>
        <w:pStyle w:val="a9"/>
        <w:numPr>
          <w:ilvl w:val="0"/>
          <w:numId w:val="8"/>
        </w:numPr>
        <w:ind w:firstLineChars="0"/>
        <w:jc w:val="left"/>
        <w:rPr>
          <w:rFonts w:hint="eastAsia"/>
          <w:sz w:val="15"/>
          <w:szCs w:val="15"/>
        </w:rPr>
      </w:pPr>
      <w:r w:rsidRPr="00EF6DF5">
        <w:rPr>
          <w:rFonts w:hint="eastAsia"/>
          <w:sz w:val="15"/>
          <w:szCs w:val="15"/>
        </w:rPr>
        <w:t>本安装方法适用于所有乘用车、商用车</w:t>
      </w:r>
      <w:r w:rsidR="001F14DF" w:rsidRPr="00EF6DF5">
        <w:rPr>
          <w:rFonts w:hint="eastAsia"/>
          <w:sz w:val="15"/>
          <w:szCs w:val="15"/>
        </w:rPr>
        <w:t>等车型</w:t>
      </w:r>
      <w:r w:rsidR="00F3537B" w:rsidRPr="00EF6DF5">
        <w:rPr>
          <w:rFonts w:hint="eastAsia"/>
          <w:sz w:val="15"/>
          <w:szCs w:val="15"/>
        </w:rPr>
        <w:t>。</w:t>
      </w:r>
    </w:p>
    <w:p w14:paraId="17340836" w14:textId="10128771" w:rsidR="0014382C" w:rsidRPr="00EF6DF5" w:rsidRDefault="00235A4F" w:rsidP="00EF6DF5">
      <w:pPr>
        <w:pStyle w:val="a9"/>
        <w:numPr>
          <w:ilvl w:val="0"/>
          <w:numId w:val="8"/>
        </w:numPr>
        <w:ind w:firstLineChars="0"/>
        <w:jc w:val="left"/>
        <w:rPr>
          <w:rFonts w:hint="eastAsia"/>
          <w:sz w:val="15"/>
          <w:szCs w:val="15"/>
        </w:rPr>
      </w:pPr>
      <w:r w:rsidRPr="00EF6DF5">
        <w:rPr>
          <w:rFonts w:hint="eastAsia"/>
          <w:sz w:val="15"/>
          <w:szCs w:val="15"/>
        </w:rPr>
        <w:t>摄像头不要求一定要安装于中间位置，</w:t>
      </w:r>
      <w:r w:rsidR="0014382C" w:rsidRPr="00EF6DF5">
        <w:rPr>
          <w:rFonts w:hint="eastAsia"/>
          <w:sz w:val="15"/>
          <w:szCs w:val="15"/>
        </w:rPr>
        <w:t>请根据具体车型往中间</w:t>
      </w:r>
      <w:proofErr w:type="gramStart"/>
      <w:r w:rsidR="0014382C" w:rsidRPr="00EF6DF5">
        <w:rPr>
          <w:rFonts w:hint="eastAsia"/>
          <w:sz w:val="15"/>
          <w:szCs w:val="15"/>
        </w:rPr>
        <w:t>位置靠即可</w:t>
      </w:r>
      <w:proofErr w:type="gramEnd"/>
      <w:r w:rsidR="00F3537B" w:rsidRPr="00EF6DF5">
        <w:rPr>
          <w:rFonts w:hint="eastAsia"/>
          <w:sz w:val="15"/>
          <w:szCs w:val="15"/>
        </w:rPr>
        <w:t>。</w:t>
      </w:r>
    </w:p>
    <w:p w14:paraId="3F108797" w14:textId="6650DE15" w:rsidR="004A242E" w:rsidRPr="00EF6DF5" w:rsidRDefault="004A242E" w:rsidP="00EF6DF5">
      <w:pPr>
        <w:jc w:val="left"/>
        <w:rPr>
          <w:rFonts w:hint="eastAsia"/>
          <w:sz w:val="15"/>
          <w:szCs w:val="15"/>
        </w:rPr>
      </w:pPr>
      <w:r w:rsidRPr="00EF6DF5">
        <w:rPr>
          <w:sz w:val="15"/>
          <w:szCs w:val="15"/>
        </w:rPr>
        <w:br w:type="page"/>
      </w:r>
    </w:p>
    <w:p w14:paraId="25B0979B" w14:textId="0749DB59" w:rsidR="00F36862" w:rsidRPr="00EF6DF5" w:rsidRDefault="004A242E" w:rsidP="00EF6DF5">
      <w:pPr>
        <w:rPr>
          <w:rFonts w:hint="eastAsia"/>
          <w:sz w:val="15"/>
          <w:szCs w:val="15"/>
        </w:rPr>
      </w:pPr>
      <w:r w:rsidRPr="00EF6DF5">
        <w:rPr>
          <w:rFonts w:hint="eastAsia"/>
          <w:sz w:val="15"/>
          <w:szCs w:val="15"/>
        </w:rPr>
        <w:lastRenderedPageBreak/>
        <w:t>步骤3：</w:t>
      </w:r>
      <w:r w:rsidR="003B143B" w:rsidRPr="00EF6DF5">
        <w:rPr>
          <w:rFonts w:hint="eastAsia"/>
          <w:sz w:val="15"/>
          <w:szCs w:val="15"/>
        </w:rPr>
        <w:t>摄像头安装</w:t>
      </w:r>
      <w:r w:rsidR="00D61B97">
        <w:rPr>
          <w:rFonts w:hint="eastAsia"/>
          <w:sz w:val="15"/>
          <w:szCs w:val="15"/>
        </w:rPr>
        <w:t>（百变支架</w:t>
      </w:r>
      <w:r w:rsidR="00464791">
        <w:rPr>
          <w:rFonts w:hint="eastAsia"/>
          <w:sz w:val="15"/>
          <w:szCs w:val="15"/>
        </w:rPr>
        <w:t>、U型支架</w:t>
      </w:r>
      <w:r w:rsidR="00D61B97">
        <w:rPr>
          <w:rFonts w:hint="eastAsia"/>
          <w:sz w:val="15"/>
          <w:szCs w:val="15"/>
        </w:rPr>
        <w:t>）</w:t>
      </w:r>
    </w:p>
    <w:p w14:paraId="349F64C7" w14:textId="77777777" w:rsidR="00215CF9" w:rsidRPr="00EF6DF5" w:rsidRDefault="00215CF9" w:rsidP="00EF6DF5">
      <w:pPr>
        <w:rPr>
          <w:rFonts w:hint="eastAsia"/>
          <w:sz w:val="15"/>
          <w:szCs w:val="15"/>
        </w:rPr>
      </w:pPr>
    </w:p>
    <w:p w14:paraId="29679B80" w14:textId="4B4266FC" w:rsidR="00B90E9B" w:rsidRPr="00EF6DF5" w:rsidRDefault="00D31541" w:rsidP="00EF6DF5">
      <w:pPr>
        <w:widowControl/>
        <w:jc w:val="left"/>
        <w:rPr>
          <w:rFonts w:hint="eastAsia"/>
          <w:sz w:val="15"/>
          <w:szCs w:val="15"/>
        </w:rPr>
      </w:pPr>
      <w:r w:rsidRPr="00EF6DF5">
        <w:rPr>
          <w:rFonts w:hint="eastAsia"/>
          <w:sz w:val="15"/>
          <w:szCs w:val="15"/>
        </w:rPr>
        <w:t xml:space="preserve"> </w:t>
      </w:r>
      <w:r w:rsidRPr="00EF6DF5">
        <w:rPr>
          <w:sz w:val="15"/>
          <w:szCs w:val="15"/>
        </w:rPr>
        <w:t xml:space="preserve">   </w:t>
      </w:r>
      <w:r w:rsidR="00464791">
        <w:rPr>
          <w:rFonts w:hint="eastAsia"/>
          <w:sz w:val="15"/>
          <w:szCs w:val="15"/>
        </w:rPr>
        <w:t xml:space="preserve">      </w:t>
      </w:r>
      <w:r w:rsidR="00464791">
        <w:rPr>
          <w:rFonts w:hint="eastAsia"/>
          <w:noProof/>
          <w:sz w:val="15"/>
          <w:szCs w:val="15"/>
        </w:rPr>
        <w:drawing>
          <wp:inline distT="0" distB="0" distL="0" distR="0" wp14:anchorId="2D5EE8A9" wp14:editId="0167F27F">
            <wp:extent cx="676790" cy="754896"/>
            <wp:effectExtent l="0" t="0" r="9525" b="7620"/>
            <wp:docPr id="367531665" name="图片 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31665" name="图片 2" descr="文本&#10;&#10;中度可信度描述已自动生成"/>
                    <pic:cNvPicPr/>
                  </pic:nvPicPr>
                  <pic:blipFill rotWithShape="1">
                    <a:blip r:embed="rId22" cstate="print">
                      <a:extLst>
                        <a:ext uri="{28A0092B-C50C-407E-A947-70E740481C1C}">
                          <a14:useLocalDpi xmlns:a14="http://schemas.microsoft.com/office/drawing/2010/main" val="0"/>
                        </a:ext>
                      </a:extLst>
                    </a:blip>
                    <a:srcRect l="3708" t="6604" r="12690" b="18596"/>
                    <a:stretch/>
                  </pic:blipFill>
                  <pic:spPr bwMode="auto">
                    <a:xfrm>
                      <a:off x="0" y="0"/>
                      <a:ext cx="692784" cy="772736"/>
                    </a:xfrm>
                    <a:prstGeom prst="rect">
                      <a:avLst/>
                    </a:prstGeom>
                    <a:ln>
                      <a:noFill/>
                    </a:ln>
                    <a:extLst>
                      <a:ext uri="{53640926-AAD7-44D8-BBD7-CCE9431645EC}">
                        <a14:shadowObscured xmlns:a14="http://schemas.microsoft.com/office/drawing/2010/main"/>
                      </a:ext>
                    </a:extLst>
                  </pic:spPr>
                </pic:pic>
              </a:graphicData>
            </a:graphic>
          </wp:inline>
        </w:drawing>
      </w:r>
      <w:r w:rsidR="00464791">
        <w:rPr>
          <w:rFonts w:hint="eastAsia"/>
          <w:sz w:val="15"/>
          <w:szCs w:val="15"/>
        </w:rPr>
        <w:t xml:space="preserve">        </w:t>
      </w:r>
      <w:r w:rsidR="00464791">
        <w:rPr>
          <w:noProof/>
        </w:rPr>
        <w:drawing>
          <wp:inline distT="0" distB="0" distL="0" distR="0" wp14:anchorId="7A52A7D8" wp14:editId="4613D1E4">
            <wp:extent cx="715782" cy="791083"/>
            <wp:effectExtent l="0" t="0" r="0" b="9525"/>
            <wp:docPr id="1161326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29" t="16602" r="10658" b="1738"/>
                    <a:stretch/>
                  </pic:blipFill>
                  <pic:spPr bwMode="auto">
                    <a:xfrm>
                      <a:off x="0" y="0"/>
                      <a:ext cx="725678" cy="802020"/>
                    </a:xfrm>
                    <a:prstGeom prst="rect">
                      <a:avLst/>
                    </a:prstGeom>
                    <a:noFill/>
                    <a:ln>
                      <a:noFill/>
                    </a:ln>
                    <a:extLst>
                      <a:ext uri="{53640926-AAD7-44D8-BBD7-CCE9431645EC}">
                        <a14:shadowObscured xmlns:a14="http://schemas.microsoft.com/office/drawing/2010/main"/>
                      </a:ext>
                    </a:extLst>
                  </pic:spPr>
                </pic:pic>
              </a:graphicData>
            </a:graphic>
          </wp:inline>
        </w:drawing>
      </w:r>
    </w:p>
    <w:p w14:paraId="683448BE" w14:textId="77777777" w:rsidR="00215CF9" w:rsidRPr="00EF6DF5" w:rsidRDefault="00215CF9" w:rsidP="00EF6DF5">
      <w:pPr>
        <w:widowControl/>
        <w:jc w:val="left"/>
        <w:rPr>
          <w:rFonts w:hint="eastAsia"/>
          <w:sz w:val="15"/>
          <w:szCs w:val="15"/>
        </w:rPr>
      </w:pPr>
    </w:p>
    <w:p w14:paraId="71E844CB" w14:textId="72E00F1A" w:rsidR="0079658F" w:rsidRPr="00EF6DF5" w:rsidRDefault="0079658F" w:rsidP="00EF6DF5">
      <w:pPr>
        <w:pStyle w:val="a9"/>
        <w:numPr>
          <w:ilvl w:val="0"/>
          <w:numId w:val="8"/>
        </w:numPr>
        <w:ind w:firstLineChars="0"/>
        <w:jc w:val="left"/>
        <w:rPr>
          <w:rFonts w:hint="eastAsia"/>
          <w:sz w:val="15"/>
          <w:szCs w:val="15"/>
        </w:rPr>
      </w:pPr>
      <w:r w:rsidRPr="00EF6DF5">
        <w:rPr>
          <w:rFonts w:hint="eastAsia"/>
          <w:sz w:val="15"/>
          <w:szCs w:val="15"/>
        </w:rPr>
        <w:t>本产品安装考虑到了各种场景和车型，设计了</w:t>
      </w:r>
      <w:r w:rsidR="005B0C48" w:rsidRPr="00EF6DF5">
        <w:rPr>
          <w:rFonts w:hint="eastAsia"/>
          <w:sz w:val="15"/>
          <w:szCs w:val="15"/>
        </w:rPr>
        <w:t>一款通用型支架，可快速安装于各种车型上</w:t>
      </w:r>
      <w:r w:rsidR="00F3537B" w:rsidRPr="00EF6DF5">
        <w:rPr>
          <w:rFonts w:hint="eastAsia"/>
          <w:sz w:val="15"/>
          <w:szCs w:val="15"/>
        </w:rPr>
        <w:t>。</w:t>
      </w:r>
    </w:p>
    <w:p w14:paraId="2985A274" w14:textId="13ADAA1A" w:rsidR="005B0C48" w:rsidRPr="00EF6DF5" w:rsidRDefault="007B47BB" w:rsidP="00EF6DF5">
      <w:pPr>
        <w:pStyle w:val="a9"/>
        <w:numPr>
          <w:ilvl w:val="0"/>
          <w:numId w:val="8"/>
        </w:numPr>
        <w:ind w:firstLineChars="0"/>
        <w:jc w:val="left"/>
        <w:rPr>
          <w:rFonts w:hint="eastAsia"/>
          <w:sz w:val="15"/>
          <w:szCs w:val="15"/>
        </w:rPr>
      </w:pPr>
      <w:r w:rsidRPr="00EF6DF5">
        <w:rPr>
          <w:rFonts w:hint="eastAsia"/>
          <w:sz w:val="15"/>
          <w:szCs w:val="15"/>
        </w:rPr>
        <w:t>通过四片支架的手工折弯与长支架切割</w:t>
      </w:r>
      <w:r w:rsidR="00A66310" w:rsidRPr="00EF6DF5">
        <w:rPr>
          <w:rFonts w:hint="eastAsia"/>
          <w:sz w:val="15"/>
          <w:szCs w:val="15"/>
        </w:rPr>
        <w:t>/切断</w:t>
      </w:r>
      <w:r w:rsidRPr="00EF6DF5">
        <w:rPr>
          <w:rFonts w:hint="eastAsia"/>
          <w:sz w:val="15"/>
          <w:szCs w:val="15"/>
        </w:rPr>
        <w:t>，可以</w:t>
      </w:r>
      <w:r w:rsidR="00B21B5C" w:rsidRPr="00EF6DF5">
        <w:rPr>
          <w:rFonts w:hint="eastAsia"/>
          <w:sz w:val="15"/>
          <w:szCs w:val="15"/>
        </w:rPr>
        <w:t>变</w:t>
      </w:r>
      <w:r w:rsidR="00136CDA" w:rsidRPr="00EF6DF5">
        <w:rPr>
          <w:rFonts w:hint="eastAsia"/>
          <w:sz w:val="15"/>
          <w:szCs w:val="15"/>
        </w:rPr>
        <w:t>成</w:t>
      </w:r>
      <w:r w:rsidR="00B21B5C" w:rsidRPr="00EF6DF5">
        <w:rPr>
          <w:rFonts w:hint="eastAsia"/>
          <w:sz w:val="15"/>
          <w:szCs w:val="15"/>
        </w:rPr>
        <w:t>多种安装方式</w:t>
      </w:r>
      <w:r w:rsidR="004521E3" w:rsidRPr="00EF6DF5">
        <w:rPr>
          <w:rFonts w:hint="eastAsia"/>
          <w:sz w:val="15"/>
          <w:szCs w:val="15"/>
        </w:rPr>
        <w:t>，与安装后</w:t>
      </w:r>
      <w:r w:rsidR="00040952">
        <w:rPr>
          <w:rFonts w:hint="eastAsia"/>
          <w:sz w:val="15"/>
          <w:szCs w:val="15"/>
        </w:rPr>
        <w:t>可以多</w:t>
      </w:r>
      <w:r w:rsidR="004521E3" w:rsidRPr="00EF6DF5">
        <w:rPr>
          <w:rFonts w:hint="eastAsia"/>
          <w:sz w:val="15"/>
          <w:szCs w:val="15"/>
        </w:rPr>
        <w:t>角度调整。</w:t>
      </w:r>
    </w:p>
    <w:p w14:paraId="48DFFC20" w14:textId="2EC2FA27" w:rsidR="00B21B5C" w:rsidRDefault="00464791" w:rsidP="00EF6DF5">
      <w:pPr>
        <w:pStyle w:val="a9"/>
        <w:numPr>
          <w:ilvl w:val="0"/>
          <w:numId w:val="8"/>
        </w:numPr>
        <w:ind w:firstLineChars="0"/>
        <w:jc w:val="left"/>
        <w:rPr>
          <w:rFonts w:hint="eastAsia"/>
          <w:sz w:val="15"/>
          <w:szCs w:val="15"/>
        </w:rPr>
      </w:pPr>
      <w:r>
        <w:rPr>
          <w:noProof/>
        </w:rPr>
        <w:drawing>
          <wp:anchor distT="0" distB="0" distL="114300" distR="114300" simplePos="0" relativeHeight="251676672" behindDoc="0" locked="0" layoutInCell="1" allowOverlap="1" wp14:anchorId="63CF3774" wp14:editId="14F5B04D">
            <wp:simplePos x="0" y="0"/>
            <wp:positionH relativeFrom="column">
              <wp:posOffset>1761523</wp:posOffset>
            </wp:positionH>
            <wp:positionV relativeFrom="paragraph">
              <wp:posOffset>270543</wp:posOffset>
            </wp:positionV>
            <wp:extent cx="1238852" cy="1346001"/>
            <wp:effectExtent l="0" t="0" r="0" b="6985"/>
            <wp:wrapNone/>
            <wp:docPr id="4369004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483"/>
                    <a:stretch/>
                  </pic:blipFill>
                  <pic:spPr bwMode="auto">
                    <a:xfrm>
                      <a:off x="0" y="0"/>
                      <a:ext cx="1244329" cy="1351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31971" w:rsidRPr="00EF6DF5">
        <w:rPr>
          <w:rFonts w:hint="eastAsia"/>
          <w:sz w:val="15"/>
          <w:szCs w:val="15"/>
        </w:rPr>
        <w:t>标配了</w:t>
      </w:r>
      <w:proofErr w:type="gramEnd"/>
      <w:r w:rsidR="00E31971" w:rsidRPr="00EF6DF5">
        <w:rPr>
          <w:rFonts w:hint="eastAsia"/>
          <w:sz w:val="15"/>
          <w:szCs w:val="15"/>
        </w:rPr>
        <w:t>多种安装</w:t>
      </w:r>
      <w:r w:rsidR="00136CDA" w:rsidRPr="00EF6DF5">
        <w:rPr>
          <w:rFonts w:hint="eastAsia"/>
          <w:sz w:val="15"/>
          <w:szCs w:val="15"/>
        </w:rPr>
        <w:t>螺丝卡</w:t>
      </w:r>
      <w:r w:rsidR="00C822EE" w:rsidRPr="00EF6DF5">
        <w:rPr>
          <w:rFonts w:hint="eastAsia"/>
          <w:sz w:val="15"/>
          <w:szCs w:val="15"/>
        </w:rPr>
        <w:t>子</w:t>
      </w:r>
      <w:r w:rsidR="00545D6D">
        <w:rPr>
          <w:rFonts w:hint="eastAsia"/>
          <w:sz w:val="15"/>
          <w:szCs w:val="15"/>
        </w:rPr>
        <w:t>水平仪等</w:t>
      </w:r>
      <w:r w:rsidR="000E2B3A">
        <w:rPr>
          <w:rFonts w:hint="eastAsia"/>
          <w:sz w:val="15"/>
          <w:szCs w:val="15"/>
        </w:rPr>
        <w:t>安装配件</w:t>
      </w:r>
      <w:r w:rsidR="00E31971" w:rsidRPr="00EF6DF5">
        <w:rPr>
          <w:rFonts w:hint="eastAsia"/>
          <w:sz w:val="15"/>
          <w:szCs w:val="15"/>
        </w:rPr>
        <w:t>，请</w:t>
      </w:r>
      <w:r w:rsidR="00B21B5C" w:rsidRPr="00EF6DF5">
        <w:rPr>
          <w:rFonts w:hint="eastAsia"/>
          <w:sz w:val="15"/>
          <w:szCs w:val="15"/>
        </w:rPr>
        <w:t>根据不同的</w:t>
      </w:r>
      <w:r w:rsidR="00E31971" w:rsidRPr="00EF6DF5">
        <w:rPr>
          <w:rFonts w:hint="eastAsia"/>
          <w:sz w:val="15"/>
          <w:szCs w:val="15"/>
        </w:rPr>
        <w:t>中</w:t>
      </w:r>
      <w:proofErr w:type="gramStart"/>
      <w:r w:rsidR="00E31971" w:rsidRPr="00EF6DF5">
        <w:rPr>
          <w:rFonts w:hint="eastAsia"/>
          <w:sz w:val="15"/>
          <w:szCs w:val="15"/>
        </w:rPr>
        <w:t>网</w:t>
      </w:r>
      <w:r w:rsidR="00DD35A0" w:rsidRPr="00EF6DF5">
        <w:rPr>
          <w:rFonts w:hint="eastAsia"/>
          <w:sz w:val="15"/>
          <w:szCs w:val="15"/>
        </w:rPr>
        <w:t>材料</w:t>
      </w:r>
      <w:proofErr w:type="gramEnd"/>
      <w:r w:rsidR="00DD35A0" w:rsidRPr="00EF6DF5">
        <w:rPr>
          <w:rFonts w:hint="eastAsia"/>
          <w:sz w:val="15"/>
          <w:szCs w:val="15"/>
        </w:rPr>
        <w:t>与</w:t>
      </w:r>
      <w:r w:rsidR="00E31971" w:rsidRPr="00EF6DF5">
        <w:rPr>
          <w:rFonts w:hint="eastAsia"/>
          <w:sz w:val="15"/>
          <w:szCs w:val="15"/>
        </w:rPr>
        <w:t>结构</w:t>
      </w:r>
      <w:r w:rsidR="00DD35A0" w:rsidRPr="00EF6DF5">
        <w:rPr>
          <w:rFonts w:hint="eastAsia"/>
          <w:sz w:val="15"/>
          <w:szCs w:val="15"/>
        </w:rPr>
        <w:t>，</w:t>
      </w:r>
      <w:r w:rsidR="004438AB" w:rsidRPr="00EF6DF5">
        <w:rPr>
          <w:rFonts w:hint="eastAsia"/>
          <w:sz w:val="15"/>
          <w:szCs w:val="15"/>
        </w:rPr>
        <w:t>选择不同的固定方式</w:t>
      </w:r>
      <w:r w:rsidR="00F3537B" w:rsidRPr="00EF6DF5">
        <w:rPr>
          <w:rFonts w:hint="eastAsia"/>
          <w:sz w:val="15"/>
          <w:szCs w:val="15"/>
        </w:rPr>
        <w:t>。</w:t>
      </w:r>
    </w:p>
    <w:p w14:paraId="2A774D66" w14:textId="106E6E74" w:rsidR="00D31541" w:rsidRDefault="007F4FB3" w:rsidP="00EF6DF5">
      <w:pPr>
        <w:pStyle w:val="a9"/>
        <w:numPr>
          <w:ilvl w:val="0"/>
          <w:numId w:val="8"/>
        </w:numPr>
        <w:ind w:firstLineChars="0"/>
        <w:jc w:val="left"/>
        <w:rPr>
          <w:rFonts w:hint="eastAsia"/>
          <w:sz w:val="15"/>
          <w:szCs w:val="15"/>
        </w:rPr>
      </w:pPr>
      <w:r>
        <w:rPr>
          <w:rFonts w:hint="eastAsia"/>
          <w:sz w:val="15"/>
          <w:szCs w:val="15"/>
        </w:rPr>
        <w:t>百变支架</w:t>
      </w:r>
      <w:r w:rsidR="00D31541" w:rsidRPr="00EF6DF5">
        <w:rPr>
          <w:rFonts w:hint="eastAsia"/>
          <w:sz w:val="15"/>
          <w:szCs w:val="15"/>
        </w:rPr>
        <w:t>安装效果如</w:t>
      </w:r>
      <w:r>
        <w:rPr>
          <w:rFonts w:hint="eastAsia"/>
          <w:sz w:val="15"/>
          <w:szCs w:val="15"/>
        </w:rPr>
        <w:t>右图。</w:t>
      </w:r>
    </w:p>
    <w:p w14:paraId="345F9C1B" w14:textId="7F65579D" w:rsidR="00464791" w:rsidRDefault="00464791" w:rsidP="00EF6DF5">
      <w:pPr>
        <w:pStyle w:val="a9"/>
        <w:numPr>
          <w:ilvl w:val="0"/>
          <w:numId w:val="8"/>
        </w:numPr>
        <w:ind w:firstLineChars="0"/>
        <w:jc w:val="left"/>
        <w:rPr>
          <w:rFonts w:hint="eastAsia"/>
          <w:sz w:val="15"/>
          <w:szCs w:val="15"/>
        </w:rPr>
      </w:pPr>
      <w:r>
        <w:rPr>
          <w:rFonts w:hint="eastAsia"/>
          <w:sz w:val="15"/>
          <w:szCs w:val="15"/>
        </w:rPr>
        <w:t xml:space="preserve">U型支架请根据不同车型安装。       </w:t>
      </w:r>
    </w:p>
    <w:p w14:paraId="7CA9E8BD" w14:textId="77777777" w:rsidR="00464791" w:rsidRDefault="00464791" w:rsidP="00464791">
      <w:pPr>
        <w:pStyle w:val="a9"/>
        <w:ind w:left="420" w:firstLineChars="0" w:firstLine="0"/>
        <w:jc w:val="left"/>
        <w:rPr>
          <w:rFonts w:hint="eastAsia"/>
          <w:sz w:val="15"/>
          <w:szCs w:val="15"/>
        </w:rPr>
      </w:pPr>
    </w:p>
    <w:p w14:paraId="0653934B" w14:textId="77777777" w:rsidR="00464791" w:rsidRPr="00EF6DF5" w:rsidRDefault="00464791" w:rsidP="00464791">
      <w:pPr>
        <w:pStyle w:val="a9"/>
        <w:ind w:left="420" w:firstLineChars="0" w:firstLine="0"/>
        <w:jc w:val="left"/>
        <w:rPr>
          <w:rFonts w:hint="eastAsia"/>
          <w:sz w:val="15"/>
          <w:szCs w:val="15"/>
        </w:rPr>
      </w:pPr>
    </w:p>
    <w:p w14:paraId="74404A98" w14:textId="77777777" w:rsidR="00464791" w:rsidRDefault="00464791" w:rsidP="00D61B97">
      <w:pPr>
        <w:ind w:firstLineChars="1900" w:firstLine="2850"/>
        <w:jc w:val="left"/>
        <w:rPr>
          <w:rFonts w:hint="eastAsia"/>
          <w:sz w:val="15"/>
          <w:szCs w:val="15"/>
        </w:rPr>
      </w:pPr>
    </w:p>
    <w:p w14:paraId="6705F13B" w14:textId="77777777" w:rsidR="00545D6D" w:rsidRDefault="00545D6D" w:rsidP="00D61B97">
      <w:pPr>
        <w:ind w:firstLineChars="1900" w:firstLine="2850"/>
        <w:jc w:val="left"/>
        <w:rPr>
          <w:rFonts w:hint="eastAsia"/>
          <w:sz w:val="15"/>
          <w:szCs w:val="15"/>
        </w:rPr>
      </w:pPr>
    </w:p>
    <w:p w14:paraId="13328A70" w14:textId="77777777" w:rsidR="00545D6D" w:rsidRDefault="00545D6D" w:rsidP="00D61B97">
      <w:pPr>
        <w:ind w:firstLineChars="1900" w:firstLine="2850"/>
        <w:jc w:val="left"/>
        <w:rPr>
          <w:rFonts w:hint="eastAsia"/>
          <w:sz w:val="15"/>
          <w:szCs w:val="15"/>
        </w:rPr>
      </w:pPr>
    </w:p>
    <w:p w14:paraId="1181D4CA" w14:textId="399E9122" w:rsidR="00D31541" w:rsidRPr="00EF6DF5" w:rsidRDefault="00DC6561" w:rsidP="00D61B97">
      <w:pPr>
        <w:ind w:firstLineChars="1900" w:firstLine="2850"/>
        <w:jc w:val="left"/>
        <w:rPr>
          <w:rFonts w:hint="eastAsia"/>
          <w:sz w:val="15"/>
          <w:szCs w:val="15"/>
        </w:rPr>
      </w:pPr>
      <w:r w:rsidRPr="00EF6DF5">
        <w:rPr>
          <w:rFonts w:hint="eastAsia"/>
          <w:sz w:val="15"/>
          <w:szCs w:val="15"/>
        </w:rPr>
        <w:t xml:space="preserve"> </w:t>
      </w:r>
      <w:r w:rsidR="00AF76E1" w:rsidRPr="00EF6DF5">
        <w:rPr>
          <w:sz w:val="15"/>
          <w:szCs w:val="15"/>
        </w:rPr>
        <w:t xml:space="preserve"> </w:t>
      </w:r>
    </w:p>
    <w:p w14:paraId="518B5B7B" w14:textId="4D20E90F" w:rsidR="003C510C" w:rsidRPr="00EF6DF5" w:rsidRDefault="00F36862" w:rsidP="000E2B3A">
      <w:pPr>
        <w:widowControl/>
        <w:jc w:val="left"/>
        <w:rPr>
          <w:rFonts w:hint="eastAsia"/>
          <w:sz w:val="15"/>
          <w:szCs w:val="15"/>
        </w:rPr>
      </w:pPr>
      <w:r w:rsidRPr="00EF6DF5">
        <w:rPr>
          <w:rFonts w:hint="eastAsia"/>
          <w:sz w:val="15"/>
          <w:szCs w:val="15"/>
        </w:rPr>
        <w:lastRenderedPageBreak/>
        <w:t>步骤4：</w:t>
      </w:r>
      <w:r w:rsidR="004F2697" w:rsidRPr="00EF6DF5">
        <w:rPr>
          <w:rFonts w:hint="eastAsia"/>
          <w:sz w:val="15"/>
          <w:szCs w:val="15"/>
        </w:rPr>
        <w:t>摄像头</w:t>
      </w:r>
      <w:r w:rsidR="00604017">
        <w:rPr>
          <w:rFonts w:hint="eastAsia"/>
          <w:sz w:val="15"/>
          <w:szCs w:val="15"/>
        </w:rPr>
        <w:t>安装</w:t>
      </w:r>
      <w:r w:rsidR="004F2697" w:rsidRPr="00EF6DF5">
        <w:rPr>
          <w:rFonts w:hint="eastAsia"/>
          <w:sz w:val="15"/>
          <w:szCs w:val="15"/>
        </w:rPr>
        <w:t>角度</w:t>
      </w:r>
      <w:r w:rsidR="00604017">
        <w:rPr>
          <w:rFonts w:hint="eastAsia"/>
          <w:sz w:val="15"/>
          <w:szCs w:val="15"/>
        </w:rPr>
        <w:t>与</w:t>
      </w:r>
      <w:r w:rsidR="004F2697" w:rsidRPr="00EF6DF5">
        <w:rPr>
          <w:rFonts w:hint="eastAsia"/>
          <w:sz w:val="15"/>
          <w:szCs w:val="15"/>
        </w:rPr>
        <w:t>调试</w:t>
      </w:r>
    </w:p>
    <w:p w14:paraId="6A70CE2A" w14:textId="23E647EC" w:rsidR="003C510C" w:rsidRPr="00EF6DF5" w:rsidRDefault="00A46791" w:rsidP="00EF6DF5">
      <w:pPr>
        <w:rPr>
          <w:rFonts w:hint="eastAsia"/>
          <w:sz w:val="15"/>
          <w:szCs w:val="15"/>
        </w:rPr>
      </w:pPr>
      <w:r>
        <w:rPr>
          <w:noProof/>
        </w:rPr>
        <w:drawing>
          <wp:inline distT="0" distB="0" distL="0" distR="0" wp14:anchorId="04DCE09C" wp14:editId="3FFD93C2">
            <wp:extent cx="1557443" cy="841810"/>
            <wp:effectExtent l="0" t="0" r="5080" b="0"/>
            <wp:docPr id="30" name="图片 30" descr="一辆银色的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一辆银色的车&#10;&#10;描述已自动生成"/>
                    <pic:cNvPicPr/>
                  </pic:nvPicPr>
                  <pic:blipFill rotWithShape="1">
                    <a:blip r:embed="rId25"/>
                    <a:srcRect l="11143" r="11514"/>
                    <a:stretch/>
                  </pic:blipFill>
                  <pic:spPr bwMode="auto">
                    <a:xfrm>
                      <a:off x="0" y="0"/>
                      <a:ext cx="1596642" cy="862997"/>
                    </a:xfrm>
                    <a:prstGeom prst="rect">
                      <a:avLst/>
                    </a:prstGeom>
                    <a:ln>
                      <a:noFill/>
                    </a:ln>
                    <a:extLst>
                      <a:ext uri="{53640926-AAD7-44D8-BBD7-CCE9431645EC}">
                        <a14:shadowObscured xmlns:a14="http://schemas.microsoft.com/office/drawing/2010/main"/>
                      </a:ext>
                    </a:extLst>
                  </pic:spPr>
                </pic:pic>
              </a:graphicData>
            </a:graphic>
          </wp:inline>
        </w:drawing>
      </w:r>
      <w:r w:rsidR="00604017">
        <w:rPr>
          <w:rFonts w:hint="eastAsia"/>
          <w:sz w:val="15"/>
          <w:szCs w:val="15"/>
        </w:rPr>
        <w:t xml:space="preserve"> </w:t>
      </w:r>
      <w:r w:rsidR="00604017">
        <w:rPr>
          <w:sz w:val="15"/>
          <w:szCs w:val="15"/>
        </w:rPr>
        <w:t xml:space="preserve"> </w:t>
      </w:r>
      <w:r w:rsidR="00E370E1">
        <w:rPr>
          <w:noProof/>
        </w:rPr>
        <w:drawing>
          <wp:inline distT="0" distB="0" distL="0" distR="0" wp14:anchorId="1FB33E16" wp14:editId="6B7C33FF">
            <wp:extent cx="1364310" cy="930108"/>
            <wp:effectExtent l="0" t="0" r="7620" b="3810"/>
            <wp:docPr id="29" name="图片 29" descr="图片包含 飞机, 桌子, 飞机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飞机, 桌子, 飞机场, 大&#10;&#10;描述已自动生成"/>
                    <pic:cNvPicPr/>
                  </pic:nvPicPr>
                  <pic:blipFill>
                    <a:blip r:embed="rId26"/>
                    <a:stretch>
                      <a:fillRect/>
                    </a:stretch>
                  </pic:blipFill>
                  <pic:spPr>
                    <a:xfrm>
                      <a:off x="0" y="0"/>
                      <a:ext cx="1377059" cy="938799"/>
                    </a:xfrm>
                    <a:prstGeom prst="rect">
                      <a:avLst/>
                    </a:prstGeom>
                  </pic:spPr>
                </pic:pic>
              </a:graphicData>
            </a:graphic>
          </wp:inline>
        </w:drawing>
      </w:r>
    </w:p>
    <w:p w14:paraId="4527F357" w14:textId="454B2702" w:rsidR="00E37FCB" w:rsidRPr="00EF6DF5" w:rsidRDefault="00E37FCB" w:rsidP="00EF6DF5">
      <w:pPr>
        <w:pStyle w:val="a9"/>
        <w:ind w:left="420" w:firstLineChars="0" w:firstLine="0"/>
        <w:rPr>
          <w:rFonts w:hint="eastAsia"/>
          <w:sz w:val="15"/>
          <w:szCs w:val="15"/>
        </w:rPr>
      </w:pPr>
    </w:p>
    <w:p w14:paraId="60C31A41" w14:textId="1AC3F20B" w:rsidR="000D1EDE" w:rsidRPr="00EF6DF5" w:rsidRDefault="00814CD1" w:rsidP="00EF6DF5">
      <w:pPr>
        <w:pStyle w:val="a9"/>
        <w:numPr>
          <w:ilvl w:val="0"/>
          <w:numId w:val="11"/>
        </w:numPr>
        <w:ind w:firstLineChars="0"/>
        <w:rPr>
          <w:rFonts w:hint="eastAsia"/>
          <w:sz w:val="15"/>
          <w:szCs w:val="15"/>
        </w:rPr>
      </w:pPr>
      <w:r w:rsidRPr="00EF6DF5">
        <w:rPr>
          <w:rFonts w:hint="eastAsia"/>
          <w:sz w:val="15"/>
          <w:szCs w:val="15"/>
        </w:rPr>
        <w:t>摄像头</w:t>
      </w:r>
      <w:r w:rsidR="00604017">
        <w:rPr>
          <w:rFonts w:hint="eastAsia"/>
          <w:sz w:val="15"/>
          <w:szCs w:val="15"/>
        </w:rPr>
        <w:t>安装</w:t>
      </w:r>
      <w:r w:rsidR="000C18C8">
        <w:rPr>
          <w:rFonts w:hint="eastAsia"/>
          <w:sz w:val="15"/>
          <w:szCs w:val="15"/>
        </w:rPr>
        <w:t>角度</w:t>
      </w:r>
      <w:r w:rsidR="007D489E" w:rsidRPr="00EF6DF5">
        <w:rPr>
          <w:rFonts w:hint="eastAsia"/>
          <w:sz w:val="15"/>
          <w:szCs w:val="15"/>
        </w:rPr>
        <w:t>与</w:t>
      </w:r>
      <w:r w:rsidR="00604017">
        <w:rPr>
          <w:rFonts w:hint="eastAsia"/>
          <w:sz w:val="15"/>
          <w:szCs w:val="15"/>
        </w:rPr>
        <w:t>地面</w:t>
      </w:r>
      <w:r w:rsidR="00B27041" w:rsidRPr="00EF6DF5">
        <w:rPr>
          <w:rFonts w:hint="eastAsia"/>
          <w:sz w:val="15"/>
          <w:szCs w:val="15"/>
        </w:rPr>
        <w:t>平行</w:t>
      </w:r>
      <w:r w:rsidR="00604017">
        <w:rPr>
          <w:rFonts w:hint="eastAsia"/>
          <w:sz w:val="15"/>
          <w:szCs w:val="15"/>
        </w:rPr>
        <w:t>即可，与安装高度无关，</w:t>
      </w:r>
      <w:r w:rsidRPr="00EF6DF5">
        <w:rPr>
          <w:rFonts w:hint="eastAsia"/>
          <w:sz w:val="15"/>
          <w:szCs w:val="15"/>
        </w:rPr>
        <w:t>画面保持垂直</w:t>
      </w:r>
      <w:r w:rsidR="00F3537B" w:rsidRPr="00EF6DF5">
        <w:rPr>
          <w:rFonts w:hint="eastAsia"/>
          <w:sz w:val="15"/>
          <w:szCs w:val="15"/>
        </w:rPr>
        <w:t>。</w:t>
      </w:r>
    </w:p>
    <w:p w14:paraId="49B97A74" w14:textId="22ACA45E" w:rsidR="00814CD1" w:rsidRPr="00EF6DF5" w:rsidRDefault="00604017" w:rsidP="00EF6DF5">
      <w:pPr>
        <w:pStyle w:val="a9"/>
        <w:numPr>
          <w:ilvl w:val="0"/>
          <w:numId w:val="11"/>
        </w:numPr>
        <w:ind w:firstLineChars="0"/>
        <w:rPr>
          <w:rFonts w:hint="eastAsia"/>
          <w:sz w:val="15"/>
          <w:szCs w:val="15"/>
        </w:rPr>
      </w:pPr>
      <w:r>
        <w:rPr>
          <w:rFonts w:hint="eastAsia"/>
          <w:sz w:val="15"/>
          <w:szCs w:val="15"/>
        </w:rPr>
        <w:t>正确安装后</w:t>
      </w:r>
      <w:r w:rsidR="00814CD1" w:rsidRPr="00EF6DF5">
        <w:rPr>
          <w:rFonts w:hint="eastAsia"/>
          <w:sz w:val="15"/>
          <w:szCs w:val="15"/>
        </w:rPr>
        <w:t>远处的路与天空</w:t>
      </w:r>
      <w:r>
        <w:rPr>
          <w:rFonts w:hint="eastAsia"/>
          <w:sz w:val="15"/>
          <w:szCs w:val="15"/>
        </w:rPr>
        <w:t>交汇处</w:t>
      </w:r>
      <w:r w:rsidR="00814CD1" w:rsidRPr="00EF6DF5">
        <w:rPr>
          <w:rFonts w:hint="eastAsia"/>
          <w:sz w:val="15"/>
          <w:szCs w:val="15"/>
        </w:rPr>
        <w:t>大概</w:t>
      </w:r>
      <w:r>
        <w:rPr>
          <w:rFonts w:hint="eastAsia"/>
          <w:sz w:val="15"/>
          <w:szCs w:val="15"/>
        </w:rPr>
        <w:t>处于</w:t>
      </w:r>
      <w:r w:rsidR="000C18C8">
        <w:rPr>
          <w:rFonts w:hint="eastAsia"/>
          <w:sz w:val="15"/>
          <w:szCs w:val="15"/>
        </w:rPr>
        <w:t>中间</w:t>
      </w:r>
      <w:r w:rsidR="00C60E64" w:rsidRPr="00EF6DF5">
        <w:rPr>
          <w:rFonts w:hint="eastAsia"/>
          <w:sz w:val="15"/>
          <w:szCs w:val="15"/>
        </w:rPr>
        <w:t>位置</w:t>
      </w:r>
      <w:r>
        <w:rPr>
          <w:rFonts w:hint="eastAsia"/>
          <w:sz w:val="15"/>
          <w:szCs w:val="15"/>
        </w:rPr>
        <w:t>（如上图）</w:t>
      </w:r>
      <w:r w:rsidR="00F3537B" w:rsidRPr="00EF6DF5">
        <w:rPr>
          <w:rFonts w:hint="eastAsia"/>
          <w:sz w:val="15"/>
          <w:szCs w:val="15"/>
        </w:rPr>
        <w:t>。</w:t>
      </w:r>
    </w:p>
    <w:p w14:paraId="29C95A9D" w14:textId="44101617" w:rsidR="007A5CD8" w:rsidRPr="00EF6DF5" w:rsidRDefault="00EB3D28" w:rsidP="00EF6DF5">
      <w:pPr>
        <w:pStyle w:val="a9"/>
        <w:numPr>
          <w:ilvl w:val="0"/>
          <w:numId w:val="11"/>
        </w:numPr>
        <w:ind w:firstLineChars="0"/>
        <w:rPr>
          <w:rFonts w:hint="eastAsia"/>
          <w:sz w:val="15"/>
          <w:szCs w:val="15"/>
        </w:rPr>
      </w:pPr>
      <w:r w:rsidRPr="00EF6DF5">
        <w:rPr>
          <w:rFonts w:hint="eastAsia"/>
          <w:sz w:val="15"/>
          <w:szCs w:val="15"/>
        </w:rPr>
        <w:t>调试完毕后保险扛/中</w:t>
      </w:r>
      <w:proofErr w:type="gramStart"/>
      <w:r w:rsidRPr="00EF6DF5">
        <w:rPr>
          <w:rFonts w:hint="eastAsia"/>
          <w:sz w:val="15"/>
          <w:szCs w:val="15"/>
        </w:rPr>
        <w:t>网</w:t>
      </w:r>
      <w:r w:rsidR="00040952">
        <w:rPr>
          <w:rFonts w:hint="eastAsia"/>
          <w:sz w:val="15"/>
          <w:szCs w:val="15"/>
        </w:rPr>
        <w:t>请</w:t>
      </w:r>
      <w:r w:rsidRPr="00EF6DF5">
        <w:rPr>
          <w:rFonts w:hint="eastAsia"/>
          <w:sz w:val="15"/>
          <w:szCs w:val="15"/>
        </w:rPr>
        <w:t>恢复</w:t>
      </w:r>
      <w:proofErr w:type="gramEnd"/>
      <w:r w:rsidRPr="00EF6DF5">
        <w:rPr>
          <w:rFonts w:hint="eastAsia"/>
          <w:sz w:val="15"/>
          <w:szCs w:val="15"/>
        </w:rPr>
        <w:t>原样</w:t>
      </w:r>
      <w:r w:rsidR="00F3537B" w:rsidRPr="00EF6DF5">
        <w:rPr>
          <w:rFonts w:hint="eastAsia"/>
          <w:sz w:val="15"/>
          <w:szCs w:val="15"/>
        </w:rPr>
        <w:t>。</w:t>
      </w:r>
    </w:p>
    <w:p w14:paraId="140889C3" w14:textId="6A416948" w:rsidR="003B143B" w:rsidRPr="00EF6DF5" w:rsidRDefault="003B143B" w:rsidP="00EF6DF5">
      <w:pPr>
        <w:pStyle w:val="a9"/>
        <w:numPr>
          <w:ilvl w:val="0"/>
          <w:numId w:val="10"/>
        </w:numPr>
        <w:ind w:firstLineChars="0"/>
        <w:rPr>
          <w:rFonts w:hint="eastAsia"/>
          <w:sz w:val="15"/>
          <w:szCs w:val="15"/>
        </w:rPr>
      </w:pPr>
      <w:r w:rsidRPr="00EF6DF5">
        <w:rPr>
          <w:sz w:val="15"/>
          <w:szCs w:val="15"/>
        </w:rPr>
        <w:br w:type="page"/>
      </w:r>
    </w:p>
    <w:p w14:paraId="210A77E5" w14:textId="77777777" w:rsidR="00583E34" w:rsidRPr="00EF6DF5" w:rsidRDefault="003B143B" w:rsidP="00EF6DF5">
      <w:pPr>
        <w:rPr>
          <w:rFonts w:hint="eastAsia"/>
          <w:sz w:val="15"/>
          <w:szCs w:val="15"/>
        </w:rPr>
      </w:pPr>
      <w:r w:rsidRPr="00EF6DF5">
        <w:rPr>
          <w:rFonts w:hint="eastAsia"/>
          <w:sz w:val="15"/>
          <w:szCs w:val="15"/>
        </w:rPr>
        <w:lastRenderedPageBreak/>
        <w:t>步骤</w:t>
      </w:r>
      <w:r w:rsidR="004F2697" w:rsidRPr="00EF6DF5">
        <w:rPr>
          <w:sz w:val="15"/>
          <w:szCs w:val="15"/>
        </w:rPr>
        <w:t>5</w:t>
      </w:r>
      <w:r w:rsidRPr="00EF6DF5">
        <w:rPr>
          <w:rFonts w:hint="eastAsia"/>
          <w:sz w:val="15"/>
          <w:szCs w:val="15"/>
        </w:rPr>
        <w:t>：</w:t>
      </w:r>
      <w:r w:rsidR="00B4117A" w:rsidRPr="00EF6DF5">
        <w:rPr>
          <w:rFonts w:hint="eastAsia"/>
          <w:sz w:val="15"/>
          <w:szCs w:val="15"/>
        </w:rPr>
        <w:t>摄像头走线安装</w:t>
      </w:r>
    </w:p>
    <w:p w14:paraId="6BED9D62" w14:textId="77777777" w:rsidR="00583E34" w:rsidRPr="00EF6DF5" w:rsidRDefault="00583E34" w:rsidP="00EF6DF5">
      <w:pPr>
        <w:rPr>
          <w:rFonts w:hint="eastAsia"/>
          <w:sz w:val="15"/>
          <w:szCs w:val="15"/>
        </w:rPr>
      </w:pPr>
    </w:p>
    <w:p w14:paraId="26BEA0CF" w14:textId="27EBDB34" w:rsidR="00E4311F" w:rsidRPr="00EF6DF5" w:rsidRDefault="000E2B3A" w:rsidP="00EF6DF5">
      <w:pPr>
        <w:rPr>
          <w:rFonts w:hint="eastAsia"/>
          <w:sz w:val="15"/>
          <w:szCs w:val="15"/>
        </w:rPr>
      </w:pPr>
      <w:r w:rsidRPr="00EF6DF5">
        <w:rPr>
          <w:noProof/>
          <w:sz w:val="15"/>
          <w:szCs w:val="15"/>
        </w:rPr>
        <mc:AlternateContent>
          <mc:Choice Requires="wps">
            <w:drawing>
              <wp:anchor distT="0" distB="0" distL="114300" distR="114300" simplePos="0" relativeHeight="251666432" behindDoc="0" locked="0" layoutInCell="1" allowOverlap="1" wp14:anchorId="02921A8E" wp14:editId="4612577A">
                <wp:simplePos x="0" y="0"/>
                <wp:positionH relativeFrom="column">
                  <wp:posOffset>2259012</wp:posOffset>
                </wp:positionH>
                <wp:positionV relativeFrom="paragraph">
                  <wp:posOffset>387350</wp:posOffset>
                </wp:positionV>
                <wp:extent cx="476250" cy="1564958"/>
                <wp:effectExtent l="0" t="0" r="19050" b="16510"/>
                <wp:wrapNone/>
                <wp:docPr id="22" name="椭圆 22"/>
                <wp:cNvGraphicFramePr/>
                <a:graphic xmlns:a="http://schemas.openxmlformats.org/drawingml/2006/main">
                  <a:graphicData uri="http://schemas.microsoft.com/office/word/2010/wordprocessingShape">
                    <wps:wsp>
                      <wps:cNvSpPr/>
                      <wps:spPr>
                        <a:xfrm>
                          <a:off x="0" y="0"/>
                          <a:ext cx="476250" cy="156495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99F34" id="椭圆 22" o:spid="_x0000_s1026" style="position:absolute;left:0;text-align:left;margin-left:177.85pt;margin-top:30.5pt;width:37.5pt;height:1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" filled="f" strokecolor="red" strokeweight="2pt">
                <v:stroke joinstyle="miter"/>
              </v:oval>
            </w:pict>
          </mc:Fallback>
        </mc:AlternateContent>
      </w:r>
      <w:r w:rsidRPr="00EF6DF5">
        <w:rPr>
          <w:noProof/>
          <w:sz w:val="15"/>
          <w:szCs w:val="15"/>
        </w:rPr>
        <mc:AlternateContent>
          <mc:Choice Requires="wps">
            <w:drawing>
              <wp:anchor distT="0" distB="0" distL="114300" distR="114300" simplePos="0" relativeHeight="251664384" behindDoc="0" locked="0" layoutInCell="1" allowOverlap="1" wp14:anchorId="31BD6CA8" wp14:editId="7290F67C">
                <wp:simplePos x="0" y="0"/>
                <wp:positionH relativeFrom="column">
                  <wp:posOffset>144780</wp:posOffset>
                </wp:positionH>
                <wp:positionV relativeFrom="paragraph">
                  <wp:posOffset>515620</wp:posOffset>
                </wp:positionV>
                <wp:extent cx="485775" cy="1355407"/>
                <wp:effectExtent l="0" t="0" r="28575" b="16510"/>
                <wp:wrapNone/>
                <wp:docPr id="21" name="椭圆 21"/>
                <wp:cNvGraphicFramePr/>
                <a:graphic xmlns:a="http://schemas.openxmlformats.org/drawingml/2006/main">
                  <a:graphicData uri="http://schemas.microsoft.com/office/word/2010/wordprocessingShape">
                    <wps:wsp>
                      <wps:cNvSpPr/>
                      <wps:spPr>
                        <a:xfrm>
                          <a:off x="0" y="0"/>
                          <a:ext cx="485775" cy="135540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0B245" id="椭圆 21" o:spid="_x0000_s1026" style="position:absolute;left:0;text-align:left;margin-left:11.4pt;margin-top:40.6pt;width:38.25pt;height:10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" filled="f" strokecolor="red" strokeweight="2pt">
                <v:stroke joinstyle="miter"/>
              </v:oval>
            </w:pict>
          </mc:Fallback>
        </mc:AlternateContent>
      </w:r>
      <w:r w:rsidR="001C0A7A" w:rsidRPr="00EF6DF5">
        <w:rPr>
          <w:noProof/>
          <w:sz w:val="15"/>
          <w:szCs w:val="15"/>
        </w:rPr>
        <w:drawing>
          <wp:inline distT="0" distB="0" distL="0" distR="0" wp14:anchorId="0A381EBF" wp14:editId="1FED460A">
            <wp:extent cx="2898717" cy="2166938"/>
            <wp:effectExtent l="0" t="0" r="0" b="5080"/>
            <wp:docPr id="20" name="图片 20" descr="汽车的发动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汽车的发动机&#10;&#10;中度可信度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2871" cy="2177519"/>
                    </a:xfrm>
                    <a:prstGeom prst="rect">
                      <a:avLst/>
                    </a:prstGeom>
                    <a:noFill/>
                    <a:ln>
                      <a:noFill/>
                    </a:ln>
                  </pic:spPr>
                </pic:pic>
              </a:graphicData>
            </a:graphic>
          </wp:inline>
        </w:drawing>
      </w:r>
    </w:p>
    <w:p w14:paraId="55944A73" w14:textId="77777777" w:rsidR="002425C3" w:rsidRPr="00EF6DF5" w:rsidRDefault="002425C3" w:rsidP="00EF6DF5">
      <w:pPr>
        <w:rPr>
          <w:rFonts w:hint="eastAsia"/>
          <w:sz w:val="15"/>
          <w:szCs w:val="15"/>
        </w:rPr>
      </w:pPr>
    </w:p>
    <w:p w14:paraId="2A509D4F" w14:textId="140ACA27" w:rsidR="001C0A7A" w:rsidRPr="00EF6DF5" w:rsidRDefault="00F40359" w:rsidP="00EF6DF5">
      <w:pPr>
        <w:pStyle w:val="a9"/>
        <w:numPr>
          <w:ilvl w:val="0"/>
          <w:numId w:val="10"/>
        </w:numPr>
        <w:ind w:firstLineChars="0"/>
        <w:rPr>
          <w:rFonts w:hint="eastAsia"/>
          <w:sz w:val="15"/>
          <w:szCs w:val="15"/>
        </w:rPr>
      </w:pPr>
      <w:r w:rsidRPr="00EF6DF5">
        <w:rPr>
          <w:rFonts w:hint="eastAsia"/>
          <w:sz w:val="15"/>
          <w:szCs w:val="15"/>
        </w:rPr>
        <w:t>一般通过</w:t>
      </w:r>
      <w:r w:rsidR="00D43DE0" w:rsidRPr="00EF6DF5">
        <w:rPr>
          <w:rFonts w:hint="eastAsia"/>
          <w:sz w:val="15"/>
          <w:szCs w:val="15"/>
        </w:rPr>
        <w:t>发动</w:t>
      </w:r>
      <w:r w:rsidR="004D6C17" w:rsidRPr="00EF6DF5">
        <w:rPr>
          <w:rFonts w:hint="eastAsia"/>
          <w:sz w:val="15"/>
          <w:szCs w:val="15"/>
        </w:rPr>
        <w:t>机</w:t>
      </w:r>
      <w:r w:rsidR="00040952">
        <w:rPr>
          <w:rFonts w:hint="eastAsia"/>
          <w:sz w:val="15"/>
          <w:szCs w:val="15"/>
        </w:rPr>
        <w:t>舱</w:t>
      </w:r>
      <w:proofErr w:type="gramStart"/>
      <w:r w:rsidR="004D6C17" w:rsidRPr="00EF6DF5">
        <w:rPr>
          <w:rFonts w:hint="eastAsia"/>
          <w:sz w:val="15"/>
          <w:szCs w:val="15"/>
        </w:rPr>
        <w:t>二</w:t>
      </w:r>
      <w:r w:rsidR="00B27041" w:rsidRPr="00EF6DF5">
        <w:rPr>
          <w:rFonts w:hint="eastAsia"/>
          <w:sz w:val="15"/>
          <w:szCs w:val="15"/>
        </w:rPr>
        <w:t>侧</w:t>
      </w:r>
      <w:r w:rsidR="004D6C17" w:rsidRPr="00EF6DF5">
        <w:rPr>
          <w:rFonts w:hint="eastAsia"/>
          <w:sz w:val="15"/>
          <w:szCs w:val="15"/>
        </w:rPr>
        <w:t>走线</w:t>
      </w:r>
      <w:proofErr w:type="gramEnd"/>
      <w:r w:rsidR="004D6C17" w:rsidRPr="00EF6DF5">
        <w:rPr>
          <w:rFonts w:hint="eastAsia"/>
          <w:sz w:val="15"/>
          <w:szCs w:val="15"/>
        </w:rPr>
        <w:t>，从A柱下引线进驾驶室</w:t>
      </w:r>
      <w:r w:rsidR="00F3537B" w:rsidRPr="00EF6DF5">
        <w:rPr>
          <w:rFonts w:hint="eastAsia"/>
          <w:sz w:val="15"/>
          <w:szCs w:val="15"/>
        </w:rPr>
        <w:t>。</w:t>
      </w:r>
    </w:p>
    <w:p w14:paraId="2DD702E7" w14:textId="023D635D" w:rsidR="000843A0" w:rsidRPr="00EF6DF5" w:rsidRDefault="000843A0" w:rsidP="00EF6DF5">
      <w:pPr>
        <w:pStyle w:val="a9"/>
        <w:numPr>
          <w:ilvl w:val="0"/>
          <w:numId w:val="10"/>
        </w:numPr>
        <w:ind w:firstLineChars="0"/>
        <w:rPr>
          <w:rFonts w:hint="eastAsia"/>
          <w:sz w:val="15"/>
          <w:szCs w:val="15"/>
        </w:rPr>
      </w:pPr>
      <w:r w:rsidRPr="00EF6DF5">
        <w:rPr>
          <w:rFonts w:hint="eastAsia"/>
          <w:sz w:val="15"/>
          <w:szCs w:val="15"/>
        </w:rPr>
        <w:t>所有车型都可以引线至驾驶室</w:t>
      </w:r>
      <w:r w:rsidR="00F3537B" w:rsidRPr="00EF6DF5">
        <w:rPr>
          <w:rFonts w:hint="eastAsia"/>
          <w:sz w:val="15"/>
          <w:szCs w:val="15"/>
        </w:rPr>
        <w:t>。</w:t>
      </w:r>
    </w:p>
    <w:p w14:paraId="7FBAD355" w14:textId="0819AAAD" w:rsidR="000843A0" w:rsidRPr="00EF6DF5" w:rsidRDefault="001D1DDE" w:rsidP="00EF6DF5">
      <w:pPr>
        <w:pStyle w:val="a9"/>
        <w:numPr>
          <w:ilvl w:val="0"/>
          <w:numId w:val="10"/>
        </w:numPr>
        <w:ind w:firstLineChars="0"/>
        <w:rPr>
          <w:rFonts w:hint="eastAsia"/>
          <w:sz w:val="15"/>
          <w:szCs w:val="15"/>
        </w:rPr>
      </w:pPr>
      <w:r w:rsidRPr="00EF6DF5">
        <w:rPr>
          <w:rFonts w:hint="eastAsia"/>
          <w:sz w:val="15"/>
          <w:szCs w:val="15"/>
        </w:rPr>
        <w:t>配套的线缆是汽车专用耐高低温、防老化</w:t>
      </w:r>
      <w:r w:rsidR="00CA40CE" w:rsidRPr="00EF6DF5">
        <w:rPr>
          <w:rFonts w:hint="eastAsia"/>
          <w:sz w:val="15"/>
          <w:szCs w:val="15"/>
        </w:rPr>
        <w:t>、双层屏蔽</w:t>
      </w:r>
      <w:r w:rsidRPr="00EF6DF5">
        <w:rPr>
          <w:rFonts w:hint="eastAsia"/>
          <w:sz w:val="15"/>
          <w:szCs w:val="15"/>
        </w:rPr>
        <w:t>线缆，</w:t>
      </w:r>
      <w:r w:rsidR="00CA40CE" w:rsidRPr="00EF6DF5">
        <w:rPr>
          <w:rFonts w:hint="eastAsia"/>
          <w:sz w:val="15"/>
          <w:szCs w:val="15"/>
        </w:rPr>
        <w:t>可放心使用</w:t>
      </w:r>
      <w:r w:rsidR="00F3537B" w:rsidRPr="00EF6DF5">
        <w:rPr>
          <w:rFonts w:hint="eastAsia"/>
          <w:sz w:val="15"/>
          <w:szCs w:val="15"/>
        </w:rPr>
        <w:t>。</w:t>
      </w:r>
    </w:p>
    <w:p w14:paraId="275D48D2" w14:textId="5BB551B1" w:rsidR="00CA40CE" w:rsidRPr="00EF6DF5" w:rsidRDefault="00CA40CE" w:rsidP="00EF6DF5">
      <w:pPr>
        <w:pStyle w:val="a9"/>
        <w:numPr>
          <w:ilvl w:val="0"/>
          <w:numId w:val="10"/>
        </w:numPr>
        <w:ind w:firstLineChars="0"/>
        <w:rPr>
          <w:rFonts w:hint="eastAsia"/>
          <w:sz w:val="15"/>
          <w:szCs w:val="15"/>
        </w:rPr>
      </w:pPr>
      <w:r w:rsidRPr="00EF6DF5">
        <w:rPr>
          <w:rFonts w:hint="eastAsia"/>
          <w:sz w:val="15"/>
          <w:szCs w:val="15"/>
        </w:rPr>
        <w:t>请走线时尽量</w:t>
      </w:r>
      <w:r w:rsidR="000A77F9" w:rsidRPr="00EF6DF5">
        <w:rPr>
          <w:rFonts w:hint="eastAsia"/>
          <w:sz w:val="15"/>
          <w:szCs w:val="15"/>
        </w:rPr>
        <w:t>避开发动机外壳，</w:t>
      </w:r>
      <w:r w:rsidR="00E007C0" w:rsidRPr="00EF6DF5">
        <w:rPr>
          <w:rFonts w:hint="eastAsia"/>
          <w:sz w:val="15"/>
          <w:szCs w:val="15"/>
        </w:rPr>
        <w:t>建议与原车线束</w:t>
      </w:r>
      <w:r w:rsidR="00761098" w:rsidRPr="00EF6DF5">
        <w:rPr>
          <w:rFonts w:hint="eastAsia"/>
          <w:sz w:val="15"/>
          <w:szCs w:val="15"/>
        </w:rPr>
        <w:t>同行</w:t>
      </w:r>
      <w:r w:rsidR="000A77F9" w:rsidRPr="00EF6DF5">
        <w:rPr>
          <w:rFonts w:hint="eastAsia"/>
          <w:sz w:val="15"/>
          <w:szCs w:val="15"/>
        </w:rPr>
        <w:t>并用扎带绑好</w:t>
      </w:r>
      <w:r w:rsidR="00F3537B" w:rsidRPr="00EF6DF5">
        <w:rPr>
          <w:rFonts w:hint="eastAsia"/>
          <w:sz w:val="15"/>
          <w:szCs w:val="15"/>
        </w:rPr>
        <w:t>。</w:t>
      </w:r>
    </w:p>
    <w:p w14:paraId="4E8260F2" w14:textId="5130BB75" w:rsidR="00B4117A" w:rsidRPr="00EF6DF5" w:rsidRDefault="00B4117A" w:rsidP="00EF6DF5">
      <w:pPr>
        <w:pStyle w:val="a9"/>
        <w:numPr>
          <w:ilvl w:val="0"/>
          <w:numId w:val="10"/>
        </w:numPr>
        <w:ind w:firstLineChars="0"/>
        <w:rPr>
          <w:rFonts w:hint="eastAsia"/>
          <w:sz w:val="15"/>
          <w:szCs w:val="15"/>
        </w:rPr>
      </w:pPr>
      <w:r w:rsidRPr="00EF6DF5">
        <w:rPr>
          <w:sz w:val="15"/>
          <w:szCs w:val="15"/>
        </w:rPr>
        <w:br w:type="page"/>
      </w:r>
    </w:p>
    <w:p w14:paraId="041D9DB6" w14:textId="15D46345" w:rsidR="00AE025A" w:rsidRPr="00EF6DF5" w:rsidRDefault="00B4117A" w:rsidP="00EF6DF5">
      <w:pPr>
        <w:rPr>
          <w:rFonts w:hint="eastAsia"/>
          <w:sz w:val="15"/>
          <w:szCs w:val="15"/>
        </w:rPr>
      </w:pPr>
      <w:r w:rsidRPr="00EF6DF5">
        <w:rPr>
          <w:rFonts w:hint="eastAsia"/>
          <w:sz w:val="15"/>
          <w:szCs w:val="15"/>
        </w:rPr>
        <w:lastRenderedPageBreak/>
        <w:t>步骤</w:t>
      </w:r>
      <w:r w:rsidR="004F2697" w:rsidRPr="00EF6DF5">
        <w:rPr>
          <w:sz w:val="15"/>
          <w:szCs w:val="15"/>
        </w:rPr>
        <w:t>6</w:t>
      </w:r>
      <w:r w:rsidRPr="00EF6DF5">
        <w:rPr>
          <w:rFonts w:hint="eastAsia"/>
          <w:sz w:val="15"/>
          <w:szCs w:val="15"/>
        </w:rPr>
        <w:t>：</w:t>
      </w:r>
      <w:r w:rsidR="00321B42" w:rsidRPr="00EF6DF5">
        <w:rPr>
          <w:rFonts w:hint="eastAsia"/>
          <w:sz w:val="15"/>
          <w:szCs w:val="15"/>
        </w:rPr>
        <w:t>A</w:t>
      </w:r>
      <w:r w:rsidR="00321B42" w:rsidRPr="00EF6DF5">
        <w:rPr>
          <w:sz w:val="15"/>
          <w:szCs w:val="15"/>
        </w:rPr>
        <w:t>CC</w:t>
      </w:r>
      <w:r w:rsidR="00321B42" w:rsidRPr="00EF6DF5">
        <w:rPr>
          <w:rFonts w:hint="eastAsia"/>
          <w:sz w:val="15"/>
          <w:szCs w:val="15"/>
        </w:rPr>
        <w:t>取电安装</w:t>
      </w:r>
    </w:p>
    <w:p w14:paraId="2CCF17EB" w14:textId="542A5F92" w:rsidR="00321B42" w:rsidRDefault="00321B42" w:rsidP="00EF6DF5">
      <w:pPr>
        <w:rPr>
          <w:rFonts w:hint="eastAsia"/>
          <w:sz w:val="15"/>
          <w:szCs w:val="15"/>
        </w:rPr>
      </w:pPr>
    </w:p>
    <w:p w14:paraId="78A1516E" w14:textId="6BAF702F" w:rsidR="000C18C8" w:rsidRPr="00EF6DF5" w:rsidRDefault="000C18C8" w:rsidP="000C18C8">
      <w:pPr>
        <w:jc w:val="center"/>
        <w:rPr>
          <w:rFonts w:hint="eastAsia"/>
          <w:sz w:val="15"/>
          <w:szCs w:val="15"/>
        </w:rPr>
      </w:pPr>
      <w:r>
        <w:rPr>
          <w:noProof/>
        </w:rPr>
        <w:drawing>
          <wp:inline distT="0" distB="0" distL="0" distR="0" wp14:anchorId="446FB26F" wp14:editId="5500B230">
            <wp:extent cx="2374466" cy="1393644"/>
            <wp:effectExtent l="0" t="0" r="6985" b="0"/>
            <wp:docPr id="36" name="图片 36" descr="手里拿着电子设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手里拿着电子设备&#10;&#10;中度可信度描述已自动生成"/>
                    <pic:cNvPicPr/>
                  </pic:nvPicPr>
                  <pic:blipFill>
                    <a:blip r:embed="rId28"/>
                    <a:stretch>
                      <a:fillRect/>
                    </a:stretch>
                  </pic:blipFill>
                  <pic:spPr>
                    <a:xfrm>
                      <a:off x="0" y="0"/>
                      <a:ext cx="2385682" cy="1400227"/>
                    </a:xfrm>
                    <a:prstGeom prst="rect">
                      <a:avLst/>
                    </a:prstGeom>
                  </pic:spPr>
                </pic:pic>
              </a:graphicData>
            </a:graphic>
          </wp:inline>
        </w:drawing>
      </w:r>
    </w:p>
    <w:p w14:paraId="1DAD3AE6" w14:textId="560BCF87" w:rsidR="00E3352C" w:rsidRPr="00EF6DF5" w:rsidRDefault="00406A52" w:rsidP="00EF6DF5">
      <w:pPr>
        <w:pStyle w:val="a9"/>
        <w:numPr>
          <w:ilvl w:val="0"/>
          <w:numId w:val="12"/>
        </w:numPr>
        <w:ind w:firstLineChars="0"/>
        <w:rPr>
          <w:rFonts w:hint="eastAsia"/>
          <w:sz w:val="15"/>
          <w:szCs w:val="15"/>
        </w:rPr>
      </w:pPr>
      <w:r w:rsidRPr="00EF6DF5">
        <w:rPr>
          <w:rFonts w:hint="eastAsia"/>
          <w:sz w:val="15"/>
          <w:szCs w:val="15"/>
        </w:rPr>
        <w:t>配件自带</w:t>
      </w:r>
      <w:r w:rsidR="00980F36" w:rsidRPr="00EF6DF5">
        <w:rPr>
          <w:rFonts w:hint="eastAsia"/>
          <w:sz w:val="15"/>
          <w:szCs w:val="15"/>
        </w:rPr>
        <w:t>汽车</w:t>
      </w:r>
      <w:proofErr w:type="gramStart"/>
      <w:r w:rsidR="00980F36" w:rsidRPr="00EF6DF5">
        <w:rPr>
          <w:rFonts w:hint="eastAsia"/>
          <w:sz w:val="15"/>
          <w:szCs w:val="15"/>
        </w:rPr>
        <w:t>车</w:t>
      </w:r>
      <w:proofErr w:type="gramEnd"/>
      <w:r w:rsidR="00980F36" w:rsidRPr="00EF6DF5">
        <w:rPr>
          <w:rFonts w:hint="eastAsia"/>
          <w:sz w:val="15"/>
          <w:szCs w:val="15"/>
        </w:rPr>
        <w:t>用取电器并配置小号保险丝</w:t>
      </w:r>
      <w:r w:rsidR="00F3537B" w:rsidRPr="00EF6DF5">
        <w:rPr>
          <w:rFonts w:hint="eastAsia"/>
          <w:sz w:val="15"/>
          <w:szCs w:val="15"/>
        </w:rPr>
        <w:t>。</w:t>
      </w:r>
    </w:p>
    <w:p w14:paraId="03A1626E" w14:textId="1E254F9A" w:rsidR="00A06FB7" w:rsidRPr="00EF6DF5" w:rsidRDefault="00A06FB7" w:rsidP="00EF6DF5">
      <w:pPr>
        <w:pStyle w:val="a9"/>
        <w:numPr>
          <w:ilvl w:val="0"/>
          <w:numId w:val="12"/>
        </w:numPr>
        <w:ind w:firstLineChars="0"/>
        <w:rPr>
          <w:rFonts w:hint="eastAsia"/>
          <w:sz w:val="15"/>
          <w:szCs w:val="15"/>
        </w:rPr>
      </w:pPr>
      <w:r w:rsidRPr="00EF6DF5">
        <w:rPr>
          <w:rFonts w:hint="eastAsia"/>
          <w:sz w:val="15"/>
          <w:szCs w:val="15"/>
        </w:rPr>
        <w:t>车内取电保险盒一般在</w:t>
      </w:r>
      <w:r w:rsidR="00E6137B" w:rsidRPr="00EF6DF5">
        <w:rPr>
          <w:rFonts w:hint="eastAsia"/>
          <w:sz w:val="15"/>
          <w:szCs w:val="15"/>
        </w:rPr>
        <w:t>两侧A柱边上或方向盘下</w:t>
      </w:r>
      <w:r w:rsidR="00F3537B" w:rsidRPr="00EF6DF5">
        <w:rPr>
          <w:rFonts w:hint="eastAsia"/>
          <w:sz w:val="15"/>
          <w:szCs w:val="15"/>
        </w:rPr>
        <w:t>。</w:t>
      </w:r>
    </w:p>
    <w:p w14:paraId="25F7BA2C" w14:textId="7CF9F4AF" w:rsidR="00E6137B" w:rsidRDefault="00E6137B" w:rsidP="00EF6DF5">
      <w:pPr>
        <w:pStyle w:val="a9"/>
        <w:numPr>
          <w:ilvl w:val="0"/>
          <w:numId w:val="12"/>
        </w:numPr>
        <w:ind w:firstLineChars="0"/>
        <w:rPr>
          <w:rFonts w:hint="eastAsia"/>
          <w:sz w:val="15"/>
          <w:szCs w:val="15"/>
        </w:rPr>
      </w:pPr>
      <w:r w:rsidRPr="00EF6DF5">
        <w:rPr>
          <w:rFonts w:hint="eastAsia"/>
          <w:sz w:val="15"/>
          <w:szCs w:val="15"/>
        </w:rPr>
        <w:t>D</w:t>
      </w:r>
      <w:r w:rsidRPr="00EF6DF5">
        <w:rPr>
          <w:sz w:val="15"/>
          <w:szCs w:val="15"/>
        </w:rPr>
        <w:t>C12V</w:t>
      </w:r>
      <w:proofErr w:type="gramStart"/>
      <w:r w:rsidRPr="00EF6DF5">
        <w:rPr>
          <w:rFonts w:hint="eastAsia"/>
          <w:sz w:val="15"/>
          <w:szCs w:val="15"/>
        </w:rPr>
        <w:t>接汽车</w:t>
      </w:r>
      <w:proofErr w:type="gramEnd"/>
      <w:r w:rsidRPr="00EF6DF5">
        <w:rPr>
          <w:rFonts w:hint="eastAsia"/>
          <w:sz w:val="15"/>
          <w:szCs w:val="15"/>
        </w:rPr>
        <w:t>常电、A</w:t>
      </w:r>
      <w:r w:rsidRPr="00EF6DF5">
        <w:rPr>
          <w:sz w:val="15"/>
          <w:szCs w:val="15"/>
        </w:rPr>
        <w:t>CC</w:t>
      </w:r>
      <w:r w:rsidRPr="00EF6DF5">
        <w:rPr>
          <w:rFonts w:hint="eastAsia"/>
          <w:sz w:val="15"/>
          <w:szCs w:val="15"/>
        </w:rPr>
        <w:t>接</w:t>
      </w:r>
      <w:r w:rsidR="00CB7EEE" w:rsidRPr="00EF6DF5">
        <w:rPr>
          <w:rFonts w:hint="eastAsia"/>
          <w:sz w:val="15"/>
          <w:szCs w:val="15"/>
        </w:rPr>
        <w:t>A</w:t>
      </w:r>
      <w:r w:rsidR="00CB7EEE" w:rsidRPr="00EF6DF5">
        <w:rPr>
          <w:sz w:val="15"/>
          <w:szCs w:val="15"/>
        </w:rPr>
        <w:t>CC</w:t>
      </w:r>
      <w:r w:rsidR="00CB7EEE" w:rsidRPr="00EF6DF5">
        <w:rPr>
          <w:rFonts w:hint="eastAsia"/>
          <w:sz w:val="15"/>
          <w:szCs w:val="15"/>
        </w:rPr>
        <w:t>取电处、地线搭铁</w:t>
      </w:r>
      <w:r w:rsidR="00F3537B" w:rsidRPr="00EF6DF5">
        <w:rPr>
          <w:rFonts w:hint="eastAsia"/>
          <w:sz w:val="15"/>
          <w:szCs w:val="15"/>
        </w:rPr>
        <w:t>。</w:t>
      </w:r>
    </w:p>
    <w:p w14:paraId="1C2CD876" w14:textId="79189504" w:rsidR="00040952" w:rsidRPr="00EF6DF5" w:rsidRDefault="00040952" w:rsidP="00EF6DF5">
      <w:pPr>
        <w:pStyle w:val="a9"/>
        <w:numPr>
          <w:ilvl w:val="0"/>
          <w:numId w:val="12"/>
        </w:numPr>
        <w:ind w:firstLineChars="0"/>
        <w:rPr>
          <w:rFonts w:hint="eastAsia"/>
          <w:sz w:val="15"/>
          <w:szCs w:val="15"/>
        </w:rPr>
      </w:pPr>
      <w:r>
        <w:rPr>
          <w:rFonts w:hint="eastAsia"/>
          <w:sz w:val="15"/>
          <w:szCs w:val="15"/>
        </w:rPr>
        <w:t>电源线束自带D</w:t>
      </w:r>
      <w:r>
        <w:rPr>
          <w:sz w:val="15"/>
          <w:szCs w:val="15"/>
        </w:rPr>
        <w:t>C5V</w:t>
      </w:r>
      <w:r>
        <w:rPr>
          <w:rFonts w:hint="eastAsia"/>
          <w:sz w:val="15"/>
          <w:szCs w:val="15"/>
        </w:rPr>
        <w:t>输出预留，安装时可忽略。</w:t>
      </w:r>
    </w:p>
    <w:p w14:paraId="5B5F0CD9" w14:textId="3F19A4A0" w:rsidR="00CB7EEE" w:rsidRPr="00EF6DF5" w:rsidRDefault="00D8524F" w:rsidP="00EF6DF5">
      <w:pPr>
        <w:pStyle w:val="a9"/>
        <w:numPr>
          <w:ilvl w:val="0"/>
          <w:numId w:val="12"/>
        </w:numPr>
        <w:ind w:firstLineChars="0"/>
        <w:rPr>
          <w:rFonts w:hint="eastAsia"/>
          <w:sz w:val="15"/>
          <w:szCs w:val="15"/>
        </w:rPr>
      </w:pPr>
      <w:r w:rsidRPr="00EF6DF5">
        <w:rPr>
          <w:rFonts w:hint="eastAsia"/>
          <w:sz w:val="15"/>
          <w:szCs w:val="15"/>
        </w:rPr>
        <w:t>建议把车开至合作安装服务点或专业汽车维修店</w:t>
      </w:r>
      <w:r w:rsidR="00040952">
        <w:rPr>
          <w:rFonts w:hint="eastAsia"/>
          <w:sz w:val="15"/>
          <w:szCs w:val="15"/>
        </w:rPr>
        <w:t>安装</w:t>
      </w:r>
      <w:r w:rsidR="00F3537B" w:rsidRPr="00EF6DF5">
        <w:rPr>
          <w:rFonts w:hint="eastAsia"/>
          <w:sz w:val="15"/>
          <w:szCs w:val="15"/>
        </w:rPr>
        <w:t>。</w:t>
      </w:r>
    </w:p>
    <w:p w14:paraId="11B0A9B4" w14:textId="25520949" w:rsidR="00D8524F" w:rsidRDefault="004B3108" w:rsidP="00EF6DF5">
      <w:pPr>
        <w:pStyle w:val="a9"/>
        <w:numPr>
          <w:ilvl w:val="0"/>
          <w:numId w:val="12"/>
        </w:numPr>
        <w:ind w:firstLineChars="0"/>
        <w:rPr>
          <w:rFonts w:hint="eastAsia"/>
          <w:sz w:val="15"/>
          <w:szCs w:val="15"/>
        </w:rPr>
      </w:pPr>
      <w:proofErr w:type="gramStart"/>
      <w:r w:rsidRPr="00EF6DF5">
        <w:rPr>
          <w:rFonts w:hint="eastAsia"/>
          <w:sz w:val="15"/>
          <w:szCs w:val="15"/>
        </w:rPr>
        <w:t>本设备</w:t>
      </w:r>
      <w:proofErr w:type="gramEnd"/>
      <w:r w:rsidRPr="00EF6DF5">
        <w:rPr>
          <w:rFonts w:hint="eastAsia"/>
          <w:sz w:val="15"/>
          <w:szCs w:val="15"/>
        </w:rPr>
        <w:t>在A</w:t>
      </w:r>
      <w:r w:rsidRPr="00EF6DF5">
        <w:rPr>
          <w:sz w:val="15"/>
          <w:szCs w:val="15"/>
        </w:rPr>
        <w:t>CC</w:t>
      </w:r>
      <w:r w:rsidRPr="00EF6DF5">
        <w:rPr>
          <w:rFonts w:hint="eastAsia"/>
          <w:sz w:val="15"/>
          <w:szCs w:val="15"/>
        </w:rPr>
        <w:t>断电</w:t>
      </w:r>
      <w:r w:rsidR="002F6D78">
        <w:rPr>
          <w:rFonts w:hint="eastAsia"/>
          <w:sz w:val="15"/>
          <w:szCs w:val="15"/>
        </w:rPr>
        <w:t>（锁车）</w:t>
      </w:r>
      <w:r w:rsidRPr="00EF6DF5">
        <w:rPr>
          <w:rFonts w:hint="eastAsia"/>
          <w:sz w:val="15"/>
          <w:szCs w:val="15"/>
        </w:rPr>
        <w:t>后</w:t>
      </w:r>
      <w:r w:rsidR="00032DF9" w:rsidRPr="00EF6DF5">
        <w:rPr>
          <w:rFonts w:hint="eastAsia"/>
          <w:sz w:val="15"/>
          <w:szCs w:val="15"/>
        </w:rPr>
        <w:t>自动关机，不损耗电池电量，请放心</w:t>
      </w:r>
      <w:r w:rsidR="00040952">
        <w:rPr>
          <w:rFonts w:hint="eastAsia"/>
          <w:sz w:val="15"/>
          <w:szCs w:val="15"/>
        </w:rPr>
        <w:t>使用</w:t>
      </w:r>
      <w:r w:rsidR="00F3537B" w:rsidRPr="00EF6DF5">
        <w:rPr>
          <w:rFonts w:hint="eastAsia"/>
          <w:sz w:val="15"/>
          <w:szCs w:val="15"/>
        </w:rPr>
        <w:t>。</w:t>
      </w:r>
    </w:p>
    <w:p w14:paraId="083B3FE7" w14:textId="052646AC" w:rsidR="001875FD" w:rsidRPr="00D56A2A" w:rsidRDefault="00D56A2A" w:rsidP="00EF6DF5">
      <w:pPr>
        <w:pStyle w:val="a9"/>
        <w:numPr>
          <w:ilvl w:val="0"/>
          <w:numId w:val="12"/>
        </w:numPr>
        <w:ind w:firstLineChars="0"/>
        <w:rPr>
          <w:rFonts w:hint="eastAsia"/>
          <w:sz w:val="15"/>
          <w:szCs w:val="15"/>
        </w:rPr>
      </w:pPr>
      <w:r w:rsidRPr="00D56A2A">
        <w:rPr>
          <w:rFonts w:hint="eastAsia"/>
          <w:sz w:val="15"/>
          <w:szCs w:val="15"/>
        </w:rPr>
        <w:t>如果您从本公司购买了专车专用解码器，可从解码器专用线束端口取电。</w:t>
      </w:r>
    </w:p>
    <w:p w14:paraId="57971CF4" w14:textId="77777777" w:rsidR="00321B42" w:rsidRPr="00040952" w:rsidRDefault="00321B42" w:rsidP="00EF6DF5">
      <w:pPr>
        <w:rPr>
          <w:rFonts w:hint="eastAsia"/>
          <w:sz w:val="15"/>
          <w:szCs w:val="15"/>
        </w:rPr>
      </w:pPr>
    </w:p>
    <w:p w14:paraId="21302542" w14:textId="77777777" w:rsidR="00AE025A" w:rsidRPr="00EF6DF5" w:rsidRDefault="00AE025A" w:rsidP="00EF6DF5">
      <w:pPr>
        <w:rPr>
          <w:rFonts w:hint="eastAsia"/>
          <w:sz w:val="15"/>
          <w:szCs w:val="15"/>
        </w:rPr>
      </w:pPr>
    </w:p>
    <w:p w14:paraId="04C11045" w14:textId="7F37F7F3" w:rsidR="000B372A" w:rsidRPr="00EF6DF5" w:rsidRDefault="000B372A" w:rsidP="00EF6DF5">
      <w:pPr>
        <w:rPr>
          <w:rFonts w:hint="eastAsia"/>
          <w:sz w:val="15"/>
          <w:szCs w:val="15"/>
        </w:rPr>
      </w:pPr>
      <w:r w:rsidRPr="00EF6DF5">
        <w:rPr>
          <w:sz w:val="15"/>
          <w:szCs w:val="15"/>
        </w:rPr>
        <w:br w:type="page"/>
      </w:r>
    </w:p>
    <w:p w14:paraId="3A4E9027" w14:textId="77777777" w:rsidR="00032DF9" w:rsidRPr="00EF6DF5" w:rsidRDefault="000B372A" w:rsidP="00EF6DF5">
      <w:pPr>
        <w:rPr>
          <w:rFonts w:hint="eastAsia"/>
          <w:sz w:val="15"/>
          <w:szCs w:val="15"/>
        </w:rPr>
      </w:pPr>
      <w:r w:rsidRPr="00EF6DF5">
        <w:rPr>
          <w:rFonts w:hint="eastAsia"/>
          <w:sz w:val="15"/>
          <w:szCs w:val="15"/>
        </w:rPr>
        <w:lastRenderedPageBreak/>
        <w:t>步骤</w:t>
      </w:r>
      <w:r w:rsidR="004F2697" w:rsidRPr="00EF6DF5">
        <w:rPr>
          <w:sz w:val="15"/>
          <w:szCs w:val="15"/>
        </w:rPr>
        <w:t>7</w:t>
      </w:r>
      <w:r w:rsidRPr="00EF6DF5">
        <w:rPr>
          <w:rFonts w:hint="eastAsia"/>
          <w:sz w:val="15"/>
          <w:szCs w:val="15"/>
        </w:rPr>
        <w:t>：</w:t>
      </w:r>
      <w:r w:rsidR="003E65A8" w:rsidRPr="00EF6DF5">
        <w:rPr>
          <w:rFonts w:hint="eastAsia"/>
          <w:sz w:val="15"/>
          <w:szCs w:val="15"/>
        </w:rPr>
        <w:t>G</w:t>
      </w:r>
      <w:r w:rsidR="003E65A8" w:rsidRPr="00EF6DF5">
        <w:rPr>
          <w:sz w:val="15"/>
          <w:szCs w:val="15"/>
        </w:rPr>
        <w:t>PS</w:t>
      </w:r>
      <w:r w:rsidR="003E65A8" w:rsidRPr="00EF6DF5">
        <w:rPr>
          <w:rFonts w:hint="eastAsia"/>
          <w:sz w:val="15"/>
          <w:szCs w:val="15"/>
        </w:rPr>
        <w:t>安装</w:t>
      </w:r>
    </w:p>
    <w:p w14:paraId="704E2C5E" w14:textId="77777777" w:rsidR="00032DF9" w:rsidRPr="00EF6DF5" w:rsidRDefault="00032DF9" w:rsidP="00EF6DF5">
      <w:pPr>
        <w:rPr>
          <w:rFonts w:hint="eastAsia"/>
          <w:sz w:val="15"/>
          <w:szCs w:val="15"/>
        </w:rPr>
      </w:pPr>
    </w:p>
    <w:p w14:paraId="27A3FB31" w14:textId="48346E32" w:rsidR="00FA6A77" w:rsidRPr="00EF6DF5" w:rsidRDefault="00FA6A77" w:rsidP="00EF6DF5">
      <w:pPr>
        <w:rPr>
          <w:rFonts w:hint="eastAsia"/>
          <w:sz w:val="15"/>
          <w:szCs w:val="15"/>
        </w:rPr>
      </w:pPr>
      <w:r w:rsidRPr="00EF6DF5">
        <w:rPr>
          <w:noProof/>
          <w:sz w:val="15"/>
          <w:szCs w:val="15"/>
        </w:rPr>
        <w:drawing>
          <wp:inline distT="0" distB="0" distL="0" distR="0" wp14:anchorId="1E74458A" wp14:editId="74C6CA0C">
            <wp:extent cx="3888740" cy="1703070"/>
            <wp:effectExtent l="0" t="0" r="0" b="0"/>
            <wp:docPr id="9" name="图片 9" descr="鼠标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鼠标在桌子上&#10;&#10;中度可信度描述已自动生成"/>
                    <pic:cNvPicPr/>
                  </pic:nvPicPr>
                  <pic:blipFill>
                    <a:blip r:embed="rId29"/>
                    <a:stretch>
                      <a:fillRect/>
                    </a:stretch>
                  </pic:blipFill>
                  <pic:spPr>
                    <a:xfrm>
                      <a:off x="0" y="0"/>
                      <a:ext cx="3888740" cy="1703070"/>
                    </a:xfrm>
                    <a:prstGeom prst="rect">
                      <a:avLst/>
                    </a:prstGeom>
                  </pic:spPr>
                </pic:pic>
              </a:graphicData>
            </a:graphic>
          </wp:inline>
        </w:drawing>
      </w:r>
    </w:p>
    <w:p w14:paraId="4B6E5725" w14:textId="77777777" w:rsidR="00FA6A77" w:rsidRPr="00EF6DF5" w:rsidRDefault="00FA6A77" w:rsidP="00EF6DF5">
      <w:pPr>
        <w:rPr>
          <w:rFonts w:hint="eastAsia"/>
          <w:sz w:val="15"/>
          <w:szCs w:val="15"/>
        </w:rPr>
      </w:pPr>
    </w:p>
    <w:p w14:paraId="702EFD7C" w14:textId="4CC13AF5" w:rsidR="00B7325D" w:rsidRPr="00EF6DF5" w:rsidRDefault="00B7325D" w:rsidP="00EF6DF5">
      <w:pPr>
        <w:pStyle w:val="a9"/>
        <w:numPr>
          <w:ilvl w:val="0"/>
          <w:numId w:val="14"/>
        </w:numPr>
        <w:ind w:firstLineChars="0"/>
        <w:rPr>
          <w:rFonts w:hint="eastAsia"/>
          <w:sz w:val="15"/>
          <w:szCs w:val="15"/>
        </w:rPr>
      </w:pPr>
      <w:r w:rsidRPr="00EF6DF5">
        <w:rPr>
          <w:rFonts w:hint="eastAsia"/>
          <w:sz w:val="15"/>
          <w:szCs w:val="15"/>
        </w:rPr>
        <w:t>将G</w:t>
      </w:r>
      <w:r w:rsidRPr="00EF6DF5">
        <w:rPr>
          <w:sz w:val="15"/>
          <w:szCs w:val="15"/>
        </w:rPr>
        <w:t>PS</w:t>
      </w:r>
      <w:r w:rsidRPr="00EF6DF5">
        <w:rPr>
          <w:rFonts w:hint="eastAsia"/>
          <w:sz w:val="15"/>
          <w:szCs w:val="15"/>
        </w:rPr>
        <w:t>天线</w:t>
      </w:r>
      <w:r w:rsidR="002F6D78">
        <w:rPr>
          <w:rFonts w:hint="eastAsia"/>
          <w:sz w:val="15"/>
          <w:szCs w:val="15"/>
        </w:rPr>
        <w:t>引</w:t>
      </w:r>
      <w:r w:rsidR="00025F11" w:rsidRPr="00EF6DF5">
        <w:rPr>
          <w:rFonts w:hint="eastAsia"/>
          <w:sz w:val="15"/>
          <w:szCs w:val="15"/>
        </w:rPr>
        <w:t>于A柱与前档玻璃下或A柱内即可</w:t>
      </w:r>
      <w:r w:rsidR="00F3537B" w:rsidRPr="00EF6DF5">
        <w:rPr>
          <w:rFonts w:hint="eastAsia"/>
          <w:sz w:val="15"/>
          <w:szCs w:val="15"/>
        </w:rPr>
        <w:t>。</w:t>
      </w:r>
    </w:p>
    <w:p w14:paraId="7B4F8071" w14:textId="14EE7BDD" w:rsidR="00B83853" w:rsidRPr="00EF6DF5" w:rsidRDefault="00B83853" w:rsidP="00EF6DF5">
      <w:pPr>
        <w:jc w:val="left"/>
        <w:rPr>
          <w:rFonts w:hint="eastAsia"/>
          <w:sz w:val="15"/>
          <w:szCs w:val="15"/>
        </w:rPr>
      </w:pPr>
      <w:r w:rsidRPr="00EF6DF5">
        <w:rPr>
          <w:sz w:val="15"/>
          <w:szCs w:val="15"/>
        </w:rPr>
        <w:br w:type="page"/>
      </w:r>
    </w:p>
    <w:p w14:paraId="1CF0C3DC" w14:textId="13C8AD87" w:rsidR="00025F11" w:rsidRPr="00EF6DF5" w:rsidRDefault="00B83853" w:rsidP="00EF6DF5">
      <w:pPr>
        <w:rPr>
          <w:rFonts w:hint="eastAsia"/>
          <w:sz w:val="15"/>
          <w:szCs w:val="15"/>
        </w:rPr>
      </w:pPr>
      <w:r w:rsidRPr="00EF6DF5">
        <w:rPr>
          <w:rFonts w:hint="eastAsia"/>
          <w:sz w:val="15"/>
          <w:szCs w:val="15"/>
        </w:rPr>
        <w:lastRenderedPageBreak/>
        <w:t>步骤</w:t>
      </w:r>
      <w:r w:rsidR="004F2697" w:rsidRPr="00EF6DF5">
        <w:rPr>
          <w:sz w:val="15"/>
          <w:szCs w:val="15"/>
        </w:rPr>
        <w:t>9</w:t>
      </w:r>
      <w:r w:rsidRPr="00EF6DF5">
        <w:rPr>
          <w:rFonts w:hint="eastAsia"/>
          <w:sz w:val="15"/>
          <w:szCs w:val="15"/>
        </w:rPr>
        <w:t>：</w:t>
      </w:r>
      <w:r w:rsidR="002C57D3" w:rsidRPr="00EF6DF5">
        <w:rPr>
          <w:rFonts w:hint="eastAsia"/>
          <w:sz w:val="15"/>
          <w:szCs w:val="15"/>
        </w:rPr>
        <w:t>显示器连接</w:t>
      </w:r>
    </w:p>
    <w:p w14:paraId="206000B3" w14:textId="77777777" w:rsidR="001C305A" w:rsidRPr="00EF6DF5" w:rsidRDefault="001C305A" w:rsidP="00EF6DF5">
      <w:pPr>
        <w:rPr>
          <w:rFonts w:hint="eastAsia"/>
          <w:sz w:val="15"/>
          <w:szCs w:val="15"/>
        </w:rPr>
      </w:pPr>
    </w:p>
    <w:p w14:paraId="26B37B81" w14:textId="04241079" w:rsidR="001C305A" w:rsidRPr="00EF6DF5" w:rsidRDefault="001C305A" w:rsidP="00EF6DF5">
      <w:pPr>
        <w:rPr>
          <w:rFonts w:hint="eastAsia"/>
          <w:sz w:val="15"/>
          <w:szCs w:val="15"/>
        </w:rPr>
      </w:pPr>
      <w:r w:rsidRPr="00EF6DF5">
        <w:rPr>
          <w:rFonts w:hint="eastAsia"/>
          <w:sz w:val="15"/>
          <w:szCs w:val="15"/>
        </w:rPr>
        <w:t>9</w:t>
      </w:r>
      <w:r w:rsidRPr="00EF6DF5">
        <w:rPr>
          <w:sz w:val="15"/>
          <w:szCs w:val="15"/>
        </w:rPr>
        <w:t>.1</w:t>
      </w:r>
      <w:r w:rsidRPr="00EF6DF5">
        <w:rPr>
          <w:rFonts w:hint="eastAsia"/>
          <w:sz w:val="15"/>
          <w:szCs w:val="15"/>
        </w:rPr>
        <w:t>外接显示器</w:t>
      </w:r>
    </w:p>
    <w:p w14:paraId="5BB8A658" w14:textId="6FF46B16" w:rsidR="001C305A" w:rsidRPr="00EF6DF5" w:rsidRDefault="00677055" w:rsidP="00EF6DF5">
      <w:pPr>
        <w:rPr>
          <w:rFonts w:hint="eastAsia"/>
          <w:sz w:val="15"/>
          <w:szCs w:val="15"/>
        </w:rPr>
      </w:pPr>
      <w:r w:rsidRPr="00EF6DF5">
        <w:rPr>
          <w:noProof/>
          <w:sz w:val="15"/>
          <w:szCs w:val="15"/>
        </w:rPr>
        <w:drawing>
          <wp:inline distT="0" distB="0" distL="0" distR="0" wp14:anchorId="14655386" wp14:editId="67E48D76">
            <wp:extent cx="3888740" cy="1623060"/>
            <wp:effectExtent l="0" t="0" r="0" b="0"/>
            <wp:docPr id="13" name="图片 13" descr="汽车的音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汽车的音响&#10;&#10;中度可信度描述已自动生成"/>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217" b="30475"/>
                    <a:stretch/>
                  </pic:blipFill>
                  <pic:spPr bwMode="auto">
                    <a:xfrm>
                      <a:off x="0" y="0"/>
                      <a:ext cx="3888740"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30B733AB" w14:textId="40F6A68F" w:rsidR="00D71323" w:rsidRPr="00EF6DF5" w:rsidRDefault="00D71323" w:rsidP="00EF6DF5">
      <w:pPr>
        <w:pStyle w:val="a9"/>
        <w:numPr>
          <w:ilvl w:val="0"/>
          <w:numId w:val="14"/>
        </w:numPr>
        <w:ind w:firstLineChars="0"/>
        <w:rPr>
          <w:rFonts w:hint="eastAsia"/>
          <w:sz w:val="15"/>
          <w:szCs w:val="15"/>
        </w:rPr>
      </w:pPr>
      <w:r w:rsidRPr="00EF6DF5">
        <w:rPr>
          <w:rFonts w:hint="eastAsia"/>
          <w:sz w:val="15"/>
          <w:szCs w:val="15"/>
        </w:rPr>
        <w:t>请根据您</w:t>
      </w:r>
      <w:r w:rsidR="00E03188" w:rsidRPr="00EF6DF5">
        <w:rPr>
          <w:rFonts w:hint="eastAsia"/>
          <w:sz w:val="15"/>
          <w:szCs w:val="15"/>
        </w:rPr>
        <w:t>配置的显示屏（建议7寸</w:t>
      </w:r>
      <w:r w:rsidR="00E165DE">
        <w:rPr>
          <w:rFonts w:hint="eastAsia"/>
          <w:sz w:val="15"/>
          <w:szCs w:val="15"/>
        </w:rPr>
        <w:t>/</w:t>
      </w:r>
      <w:r w:rsidR="00E165DE">
        <w:rPr>
          <w:sz w:val="15"/>
          <w:szCs w:val="15"/>
        </w:rPr>
        <w:t>5</w:t>
      </w:r>
      <w:r w:rsidR="00E165DE">
        <w:rPr>
          <w:rFonts w:hint="eastAsia"/>
          <w:sz w:val="15"/>
          <w:szCs w:val="15"/>
        </w:rPr>
        <w:t>寸</w:t>
      </w:r>
      <w:r w:rsidR="004137A8" w:rsidRPr="00EF6DF5">
        <w:rPr>
          <w:rFonts w:hint="eastAsia"/>
          <w:sz w:val="15"/>
          <w:szCs w:val="15"/>
        </w:rPr>
        <w:t>车载</w:t>
      </w:r>
      <w:r w:rsidR="00E165DE">
        <w:rPr>
          <w:rFonts w:hint="eastAsia"/>
          <w:sz w:val="15"/>
          <w:szCs w:val="15"/>
        </w:rPr>
        <w:t>高清显示屏</w:t>
      </w:r>
      <w:r w:rsidR="00E03188" w:rsidRPr="00EF6DF5">
        <w:rPr>
          <w:rFonts w:hint="eastAsia"/>
          <w:sz w:val="15"/>
          <w:szCs w:val="15"/>
        </w:rPr>
        <w:t>）</w:t>
      </w:r>
      <w:r w:rsidR="00904A27" w:rsidRPr="00EF6DF5">
        <w:rPr>
          <w:rFonts w:hint="eastAsia"/>
          <w:sz w:val="15"/>
          <w:szCs w:val="15"/>
        </w:rPr>
        <w:t>，以达到最佳显示效果</w:t>
      </w:r>
      <w:r w:rsidR="00F3537B" w:rsidRPr="00EF6DF5">
        <w:rPr>
          <w:rFonts w:hint="eastAsia"/>
          <w:sz w:val="15"/>
          <w:szCs w:val="15"/>
        </w:rPr>
        <w:t>。</w:t>
      </w:r>
    </w:p>
    <w:p w14:paraId="11C39910" w14:textId="4BE8671D" w:rsidR="00904A27" w:rsidRPr="00EF6DF5" w:rsidRDefault="00904A27" w:rsidP="00EF6DF5">
      <w:pPr>
        <w:pStyle w:val="a9"/>
        <w:numPr>
          <w:ilvl w:val="0"/>
          <w:numId w:val="14"/>
        </w:numPr>
        <w:ind w:firstLineChars="0"/>
        <w:rPr>
          <w:rFonts w:hint="eastAsia"/>
          <w:sz w:val="15"/>
          <w:szCs w:val="15"/>
        </w:rPr>
      </w:pPr>
      <w:r w:rsidRPr="00EF6DF5">
        <w:rPr>
          <w:rFonts w:hint="eastAsia"/>
          <w:sz w:val="15"/>
          <w:szCs w:val="15"/>
        </w:rPr>
        <w:t>显示屏接电请</w:t>
      </w:r>
      <w:r w:rsidR="00631E97" w:rsidRPr="00EF6DF5">
        <w:rPr>
          <w:rFonts w:hint="eastAsia"/>
          <w:sz w:val="15"/>
          <w:szCs w:val="15"/>
        </w:rPr>
        <w:t>参考步骤6，从</w:t>
      </w:r>
      <w:r w:rsidR="00631E97" w:rsidRPr="00EF6DF5">
        <w:rPr>
          <w:sz w:val="15"/>
          <w:szCs w:val="15"/>
        </w:rPr>
        <w:t>ACC</w:t>
      </w:r>
      <w:r w:rsidR="00631E97" w:rsidRPr="00EF6DF5">
        <w:rPr>
          <w:rFonts w:hint="eastAsia"/>
          <w:sz w:val="15"/>
          <w:szCs w:val="15"/>
        </w:rPr>
        <w:t>处取电</w:t>
      </w:r>
      <w:r w:rsidR="00F3537B" w:rsidRPr="00EF6DF5">
        <w:rPr>
          <w:rFonts w:hint="eastAsia"/>
          <w:sz w:val="15"/>
          <w:szCs w:val="15"/>
        </w:rPr>
        <w:t>。</w:t>
      </w:r>
    </w:p>
    <w:p w14:paraId="1919AEC4" w14:textId="07B6F61B" w:rsidR="00C53E56" w:rsidRPr="00EF6DF5" w:rsidRDefault="000E6F81" w:rsidP="00EF6DF5">
      <w:pPr>
        <w:pStyle w:val="a9"/>
        <w:numPr>
          <w:ilvl w:val="0"/>
          <w:numId w:val="14"/>
        </w:numPr>
        <w:ind w:firstLineChars="0"/>
        <w:rPr>
          <w:rFonts w:hint="eastAsia"/>
          <w:sz w:val="15"/>
          <w:szCs w:val="15"/>
        </w:rPr>
      </w:pPr>
      <w:r w:rsidRPr="00EF6DF5">
        <w:rPr>
          <w:rFonts w:hint="eastAsia"/>
          <w:sz w:val="15"/>
          <w:szCs w:val="15"/>
        </w:rPr>
        <w:t>请将</w:t>
      </w:r>
      <w:r w:rsidR="004D7CD7" w:rsidRPr="00EF6DF5">
        <w:rPr>
          <w:rFonts w:hint="eastAsia"/>
          <w:sz w:val="15"/>
          <w:szCs w:val="15"/>
        </w:rPr>
        <w:t>夜视E</w:t>
      </w:r>
      <w:r w:rsidR="004D7CD7" w:rsidRPr="00EF6DF5">
        <w:rPr>
          <w:sz w:val="15"/>
          <w:szCs w:val="15"/>
        </w:rPr>
        <w:t>CU</w:t>
      </w:r>
      <w:r w:rsidR="004D7CD7" w:rsidRPr="00EF6DF5">
        <w:rPr>
          <w:rFonts w:hint="eastAsia"/>
          <w:sz w:val="15"/>
          <w:szCs w:val="15"/>
        </w:rPr>
        <w:t>的C</w:t>
      </w:r>
      <w:r w:rsidR="004D7CD7" w:rsidRPr="00EF6DF5">
        <w:rPr>
          <w:sz w:val="15"/>
          <w:szCs w:val="15"/>
        </w:rPr>
        <w:t>VBS</w:t>
      </w:r>
      <w:r w:rsidR="004D7CD7" w:rsidRPr="00EF6DF5">
        <w:rPr>
          <w:rFonts w:hint="eastAsia"/>
          <w:sz w:val="15"/>
          <w:szCs w:val="15"/>
        </w:rPr>
        <w:t>输入梅花头接入显示屏输入</w:t>
      </w:r>
      <w:r w:rsidR="00F3537B" w:rsidRPr="00EF6DF5">
        <w:rPr>
          <w:rFonts w:hint="eastAsia"/>
          <w:sz w:val="15"/>
          <w:szCs w:val="15"/>
        </w:rPr>
        <w:t>。</w:t>
      </w:r>
    </w:p>
    <w:p w14:paraId="134258DA" w14:textId="59768B39" w:rsidR="00810080" w:rsidRPr="00EF6DF5" w:rsidRDefault="00810080" w:rsidP="00EF6DF5">
      <w:pPr>
        <w:pStyle w:val="a9"/>
        <w:numPr>
          <w:ilvl w:val="0"/>
          <w:numId w:val="14"/>
        </w:numPr>
        <w:ind w:firstLineChars="0"/>
        <w:rPr>
          <w:rFonts w:hint="eastAsia"/>
          <w:sz w:val="15"/>
          <w:szCs w:val="15"/>
        </w:rPr>
      </w:pPr>
      <w:r w:rsidRPr="00EF6DF5">
        <w:rPr>
          <w:rFonts w:hint="eastAsia"/>
          <w:sz w:val="15"/>
          <w:szCs w:val="15"/>
        </w:rPr>
        <w:t>显示屏可根据需要粘在操作台上或</w:t>
      </w:r>
      <w:r w:rsidR="00B743BD" w:rsidRPr="00EF6DF5">
        <w:rPr>
          <w:rFonts w:hint="eastAsia"/>
          <w:sz w:val="15"/>
          <w:szCs w:val="15"/>
        </w:rPr>
        <w:t>吸在</w:t>
      </w:r>
      <w:r w:rsidR="009C5C3A">
        <w:rPr>
          <w:rFonts w:hint="eastAsia"/>
          <w:sz w:val="15"/>
          <w:szCs w:val="15"/>
        </w:rPr>
        <w:t>前</w:t>
      </w:r>
      <w:proofErr w:type="gramStart"/>
      <w:r w:rsidR="009C5C3A">
        <w:rPr>
          <w:rFonts w:hint="eastAsia"/>
          <w:sz w:val="15"/>
          <w:szCs w:val="15"/>
        </w:rPr>
        <w:t>档</w:t>
      </w:r>
      <w:proofErr w:type="gramEnd"/>
      <w:r w:rsidR="00B743BD" w:rsidRPr="00EF6DF5">
        <w:rPr>
          <w:rFonts w:hint="eastAsia"/>
          <w:sz w:val="15"/>
          <w:szCs w:val="15"/>
        </w:rPr>
        <w:t>玻璃处</w:t>
      </w:r>
      <w:r w:rsidR="00F3537B" w:rsidRPr="00EF6DF5">
        <w:rPr>
          <w:rFonts w:hint="eastAsia"/>
          <w:sz w:val="15"/>
          <w:szCs w:val="15"/>
        </w:rPr>
        <w:t>。</w:t>
      </w:r>
    </w:p>
    <w:p w14:paraId="2E90D86C" w14:textId="08E11C97" w:rsidR="00DF6DAA" w:rsidRPr="00EF6DF5" w:rsidRDefault="00DF6DAA" w:rsidP="00EF6DF5">
      <w:pPr>
        <w:rPr>
          <w:rFonts w:hint="eastAsia"/>
          <w:sz w:val="15"/>
          <w:szCs w:val="15"/>
        </w:rPr>
      </w:pPr>
      <w:r w:rsidRPr="00EF6DF5">
        <w:rPr>
          <w:sz w:val="15"/>
          <w:szCs w:val="15"/>
        </w:rPr>
        <w:br w:type="page"/>
      </w:r>
    </w:p>
    <w:p w14:paraId="111383E0" w14:textId="60A90727" w:rsidR="004D7CD7" w:rsidRPr="00EF6DF5" w:rsidRDefault="004D7CD7" w:rsidP="00EF6DF5">
      <w:pPr>
        <w:rPr>
          <w:rFonts w:hint="eastAsia"/>
          <w:sz w:val="15"/>
          <w:szCs w:val="15"/>
        </w:rPr>
      </w:pPr>
      <w:r w:rsidRPr="00EF6DF5">
        <w:rPr>
          <w:rFonts w:hint="eastAsia"/>
          <w:sz w:val="15"/>
          <w:szCs w:val="15"/>
        </w:rPr>
        <w:lastRenderedPageBreak/>
        <w:t>9</w:t>
      </w:r>
      <w:r w:rsidRPr="00EF6DF5">
        <w:rPr>
          <w:sz w:val="15"/>
          <w:szCs w:val="15"/>
        </w:rPr>
        <w:t>.2</w:t>
      </w:r>
      <w:r w:rsidR="00B743BD" w:rsidRPr="00EF6DF5">
        <w:rPr>
          <w:sz w:val="15"/>
          <w:szCs w:val="15"/>
        </w:rPr>
        <w:t xml:space="preserve"> </w:t>
      </w:r>
      <w:r w:rsidR="00B743BD" w:rsidRPr="00EF6DF5">
        <w:rPr>
          <w:rFonts w:hint="eastAsia"/>
          <w:sz w:val="15"/>
          <w:szCs w:val="15"/>
        </w:rPr>
        <w:t>接入原车屏</w:t>
      </w:r>
      <w:r w:rsidR="00A8624A" w:rsidRPr="00EF6DF5">
        <w:rPr>
          <w:rFonts w:hint="eastAsia"/>
          <w:sz w:val="15"/>
          <w:szCs w:val="15"/>
        </w:rPr>
        <w:t>/</w:t>
      </w:r>
      <w:proofErr w:type="gramStart"/>
      <w:r w:rsidR="00A8624A" w:rsidRPr="00EF6DF5">
        <w:rPr>
          <w:rFonts w:hint="eastAsia"/>
          <w:sz w:val="15"/>
          <w:szCs w:val="15"/>
        </w:rPr>
        <w:t>安卓屏</w:t>
      </w:r>
      <w:proofErr w:type="gramEnd"/>
    </w:p>
    <w:p w14:paraId="7715ABCE" w14:textId="77777777" w:rsidR="00DF6DAA" w:rsidRPr="00EF6DF5" w:rsidRDefault="00DF6DAA" w:rsidP="00EF6DF5">
      <w:pPr>
        <w:rPr>
          <w:rFonts w:hint="eastAsia"/>
          <w:sz w:val="15"/>
          <w:szCs w:val="15"/>
        </w:rPr>
      </w:pPr>
    </w:p>
    <w:p w14:paraId="231117FA" w14:textId="70240FB3" w:rsidR="00B743BD" w:rsidRPr="00EF6DF5" w:rsidRDefault="003140A7" w:rsidP="00EF6DF5">
      <w:pPr>
        <w:rPr>
          <w:rFonts w:hint="eastAsia"/>
          <w:sz w:val="15"/>
          <w:szCs w:val="15"/>
        </w:rPr>
      </w:pPr>
      <w:r>
        <w:rPr>
          <w:noProof/>
        </w:rPr>
        <w:drawing>
          <wp:inline distT="0" distB="0" distL="0" distR="0" wp14:anchorId="078E9A65" wp14:editId="41D801D8">
            <wp:extent cx="3060700" cy="1748790"/>
            <wp:effectExtent l="0" t="0" r="6350" b="3810"/>
            <wp:docPr id="35" name="图片 35" descr="电视萤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视萤幕&#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700" cy="1748790"/>
                    </a:xfrm>
                    <a:prstGeom prst="rect">
                      <a:avLst/>
                    </a:prstGeom>
                    <a:noFill/>
                    <a:ln>
                      <a:noFill/>
                    </a:ln>
                  </pic:spPr>
                </pic:pic>
              </a:graphicData>
            </a:graphic>
          </wp:inline>
        </w:drawing>
      </w:r>
    </w:p>
    <w:p w14:paraId="0DFC3E2E" w14:textId="36E202C3" w:rsidR="00DF6DAA" w:rsidRPr="00EF6DF5" w:rsidRDefault="00C4298F" w:rsidP="00EF6DF5">
      <w:pPr>
        <w:pStyle w:val="a9"/>
        <w:numPr>
          <w:ilvl w:val="0"/>
          <w:numId w:val="15"/>
        </w:numPr>
        <w:ind w:firstLineChars="0"/>
        <w:rPr>
          <w:rFonts w:hint="eastAsia"/>
          <w:sz w:val="15"/>
          <w:szCs w:val="15"/>
        </w:rPr>
      </w:pPr>
      <w:r w:rsidRPr="00EF6DF5">
        <w:rPr>
          <w:rFonts w:hint="eastAsia"/>
          <w:sz w:val="15"/>
          <w:szCs w:val="15"/>
        </w:rPr>
        <w:t>目前设备支持C</w:t>
      </w:r>
      <w:r w:rsidRPr="00EF6DF5">
        <w:rPr>
          <w:sz w:val="15"/>
          <w:szCs w:val="15"/>
        </w:rPr>
        <w:t>VBS</w:t>
      </w:r>
      <w:r w:rsidRPr="00EF6DF5">
        <w:rPr>
          <w:rFonts w:hint="eastAsia"/>
          <w:sz w:val="15"/>
          <w:szCs w:val="15"/>
        </w:rPr>
        <w:t>与U</w:t>
      </w:r>
      <w:r w:rsidRPr="00EF6DF5">
        <w:rPr>
          <w:sz w:val="15"/>
          <w:szCs w:val="15"/>
        </w:rPr>
        <w:t>SB</w:t>
      </w:r>
      <w:r w:rsidRPr="00EF6DF5">
        <w:rPr>
          <w:rFonts w:hint="eastAsia"/>
          <w:sz w:val="15"/>
          <w:szCs w:val="15"/>
        </w:rPr>
        <w:t>输出，如您的原机车大屏是</w:t>
      </w:r>
      <w:proofErr w:type="gramStart"/>
      <w:r w:rsidRPr="00EF6DF5">
        <w:rPr>
          <w:rFonts w:hint="eastAsia"/>
          <w:sz w:val="15"/>
          <w:szCs w:val="15"/>
        </w:rPr>
        <w:t>安卓屏并</w:t>
      </w:r>
      <w:proofErr w:type="gramEnd"/>
      <w:r w:rsidR="00124060" w:rsidRPr="00EF6DF5">
        <w:rPr>
          <w:rFonts w:hint="eastAsia"/>
          <w:sz w:val="15"/>
          <w:szCs w:val="15"/>
        </w:rPr>
        <w:t>支持安装第三</w:t>
      </w:r>
      <w:proofErr w:type="gramStart"/>
      <w:r w:rsidR="00124060" w:rsidRPr="00EF6DF5">
        <w:rPr>
          <w:rFonts w:hint="eastAsia"/>
          <w:sz w:val="15"/>
          <w:szCs w:val="15"/>
        </w:rPr>
        <w:t>方安卓</w:t>
      </w:r>
      <w:proofErr w:type="gramEnd"/>
      <w:r w:rsidR="00124060" w:rsidRPr="00EF6DF5">
        <w:rPr>
          <w:rFonts w:hint="eastAsia"/>
          <w:sz w:val="15"/>
          <w:szCs w:val="15"/>
        </w:rPr>
        <w:t>A</w:t>
      </w:r>
      <w:r w:rsidR="00124060" w:rsidRPr="00EF6DF5">
        <w:rPr>
          <w:sz w:val="15"/>
          <w:szCs w:val="15"/>
        </w:rPr>
        <w:t>PP</w:t>
      </w:r>
      <w:r w:rsidR="00124060" w:rsidRPr="00EF6DF5">
        <w:rPr>
          <w:rFonts w:hint="eastAsia"/>
          <w:sz w:val="15"/>
          <w:szCs w:val="15"/>
        </w:rPr>
        <w:t>，可以找经销商</w:t>
      </w:r>
      <w:r w:rsidR="00552A7F" w:rsidRPr="00EF6DF5">
        <w:rPr>
          <w:rFonts w:hint="eastAsia"/>
          <w:sz w:val="15"/>
          <w:szCs w:val="15"/>
        </w:rPr>
        <w:t>获取</w:t>
      </w:r>
      <w:r w:rsidR="00207F7D" w:rsidRPr="00EF6DF5">
        <w:rPr>
          <w:rFonts w:hint="eastAsia"/>
          <w:sz w:val="15"/>
          <w:szCs w:val="15"/>
        </w:rPr>
        <w:t>专用A</w:t>
      </w:r>
      <w:r w:rsidR="00207F7D" w:rsidRPr="00EF6DF5">
        <w:rPr>
          <w:sz w:val="15"/>
          <w:szCs w:val="15"/>
        </w:rPr>
        <w:t>PP</w:t>
      </w:r>
      <w:r w:rsidR="00ED76B2" w:rsidRPr="00EF6DF5">
        <w:rPr>
          <w:rFonts w:hint="eastAsia"/>
          <w:sz w:val="15"/>
          <w:szCs w:val="15"/>
        </w:rPr>
        <w:t>，将E</w:t>
      </w:r>
      <w:r w:rsidR="00ED76B2" w:rsidRPr="00EF6DF5">
        <w:rPr>
          <w:sz w:val="15"/>
          <w:szCs w:val="15"/>
        </w:rPr>
        <w:t>CU</w:t>
      </w:r>
      <w:r w:rsidR="00ED76B2" w:rsidRPr="00EF6DF5">
        <w:rPr>
          <w:rFonts w:hint="eastAsia"/>
          <w:sz w:val="15"/>
          <w:szCs w:val="15"/>
        </w:rPr>
        <w:t>输出线束中U</w:t>
      </w:r>
      <w:r w:rsidR="00ED76B2" w:rsidRPr="00EF6DF5">
        <w:rPr>
          <w:sz w:val="15"/>
          <w:szCs w:val="15"/>
        </w:rPr>
        <w:t>SB</w:t>
      </w:r>
      <w:r w:rsidR="00ED76B2" w:rsidRPr="00EF6DF5">
        <w:rPr>
          <w:rFonts w:hint="eastAsia"/>
          <w:sz w:val="15"/>
          <w:szCs w:val="15"/>
        </w:rPr>
        <w:t>视频输出接入至</w:t>
      </w:r>
      <w:r w:rsidR="005100A1" w:rsidRPr="00EF6DF5">
        <w:rPr>
          <w:rFonts w:hint="eastAsia"/>
          <w:sz w:val="15"/>
          <w:szCs w:val="15"/>
        </w:rPr>
        <w:t>汽车U</w:t>
      </w:r>
      <w:r w:rsidR="005100A1" w:rsidRPr="00EF6DF5">
        <w:rPr>
          <w:sz w:val="15"/>
          <w:szCs w:val="15"/>
        </w:rPr>
        <w:t>SB</w:t>
      </w:r>
      <w:r w:rsidR="005100A1" w:rsidRPr="00EF6DF5">
        <w:rPr>
          <w:rFonts w:hint="eastAsia"/>
          <w:sz w:val="15"/>
          <w:szCs w:val="15"/>
        </w:rPr>
        <w:t>数据接口，使用时打开A</w:t>
      </w:r>
      <w:r w:rsidR="005100A1" w:rsidRPr="00EF6DF5">
        <w:rPr>
          <w:sz w:val="15"/>
          <w:szCs w:val="15"/>
        </w:rPr>
        <w:t>PP</w:t>
      </w:r>
      <w:r w:rsidR="005100A1" w:rsidRPr="00EF6DF5">
        <w:rPr>
          <w:rFonts w:hint="eastAsia"/>
          <w:sz w:val="15"/>
          <w:szCs w:val="15"/>
        </w:rPr>
        <w:t>即可</w:t>
      </w:r>
      <w:r w:rsidR="00F3537B" w:rsidRPr="00EF6DF5">
        <w:rPr>
          <w:rFonts w:hint="eastAsia"/>
          <w:sz w:val="15"/>
          <w:szCs w:val="15"/>
        </w:rPr>
        <w:t>。</w:t>
      </w:r>
    </w:p>
    <w:p w14:paraId="7F6551E7" w14:textId="270957E8" w:rsidR="005100A1" w:rsidRDefault="005100A1" w:rsidP="00EF6DF5">
      <w:pPr>
        <w:pStyle w:val="a9"/>
        <w:numPr>
          <w:ilvl w:val="0"/>
          <w:numId w:val="15"/>
        </w:numPr>
        <w:ind w:firstLineChars="0"/>
        <w:rPr>
          <w:rFonts w:hint="eastAsia"/>
          <w:sz w:val="15"/>
          <w:szCs w:val="15"/>
        </w:rPr>
      </w:pPr>
      <w:r w:rsidRPr="00EF6DF5">
        <w:rPr>
          <w:rFonts w:hint="eastAsia"/>
          <w:sz w:val="15"/>
          <w:szCs w:val="15"/>
        </w:rPr>
        <w:t>如果</w:t>
      </w:r>
      <w:r w:rsidR="00F756AF" w:rsidRPr="00EF6DF5">
        <w:rPr>
          <w:rFonts w:hint="eastAsia"/>
          <w:sz w:val="15"/>
          <w:szCs w:val="15"/>
        </w:rPr>
        <w:t>您的原机车大屏不能安装A</w:t>
      </w:r>
      <w:r w:rsidR="00F756AF" w:rsidRPr="00EF6DF5">
        <w:rPr>
          <w:sz w:val="15"/>
          <w:szCs w:val="15"/>
        </w:rPr>
        <w:t>PP</w:t>
      </w:r>
      <w:r w:rsidR="00F756AF" w:rsidRPr="00EF6DF5">
        <w:rPr>
          <w:rFonts w:hint="eastAsia"/>
          <w:sz w:val="15"/>
          <w:szCs w:val="15"/>
        </w:rPr>
        <w:t>，请联系经销商</w:t>
      </w:r>
      <w:r w:rsidR="0033534B" w:rsidRPr="00EF6DF5">
        <w:rPr>
          <w:rFonts w:hint="eastAsia"/>
          <w:sz w:val="15"/>
          <w:szCs w:val="15"/>
        </w:rPr>
        <w:t>购买专车专用解码器，以无损方式输入至原车屏</w:t>
      </w:r>
      <w:r w:rsidR="00F3537B" w:rsidRPr="00EF6DF5">
        <w:rPr>
          <w:rFonts w:hint="eastAsia"/>
          <w:sz w:val="15"/>
          <w:szCs w:val="15"/>
        </w:rPr>
        <w:t>。</w:t>
      </w:r>
    </w:p>
    <w:p w14:paraId="54294D50" w14:textId="192B523A" w:rsidR="00ED76B2" w:rsidRPr="00EF6DF5" w:rsidRDefault="00A8624A" w:rsidP="00EF6DF5">
      <w:pPr>
        <w:pStyle w:val="a9"/>
        <w:numPr>
          <w:ilvl w:val="0"/>
          <w:numId w:val="15"/>
        </w:numPr>
        <w:ind w:firstLineChars="0"/>
        <w:rPr>
          <w:rFonts w:hint="eastAsia"/>
          <w:sz w:val="15"/>
          <w:szCs w:val="15"/>
        </w:rPr>
      </w:pPr>
      <w:r w:rsidRPr="00EF6DF5">
        <w:rPr>
          <w:rFonts w:hint="eastAsia"/>
          <w:sz w:val="15"/>
          <w:szCs w:val="15"/>
        </w:rPr>
        <w:t>本产品</w:t>
      </w:r>
      <w:r w:rsidR="00D56A2A">
        <w:rPr>
          <w:rFonts w:hint="eastAsia"/>
          <w:sz w:val="15"/>
          <w:szCs w:val="15"/>
        </w:rPr>
        <w:t>视频输入方式如有变更</w:t>
      </w:r>
      <w:r w:rsidR="00D52EB5" w:rsidRPr="00EF6DF5">
        <w:rPr>
          <w:rFonts w:hint="eastAsia"/>
          <w:sz w:val="15"/>
          <w:szCs w:val="15"/>
        </w:rPr>
        <w:t>，请以</w:t>
      </w:r>
      <w:r w:rsidR="009C5C3A">
        <w:rPr>
          <w:rFonts w:hint="eastAsia"/>
          <w:sz w:val="15"/>
          <w:szCs w:val="15"/>
        </w:rPr>
        <w:t>实际控制器</w:t>
      </w:r>
      <w:r w:rsidR="00D52EB5" w:rsidRPr="00EF6DF5">
        <w:rPr>
          <w:rFonts w:hint="eastAsia"/>
          <w:sz w:val="15"/>
          <w:szCs w:val="15"/>
        </w:rPr>
        <w:t>功能为主</w:t>
      </w:r>
      <w:r w:rsidR="00F3537B" w:rsidRPr="00EF6DF5">
        <w:rPr>
          <w:rFonts w:hint="eastAsia"/>
          <w:sz w:val="15"/>
          <w:szCs w:val="15"/>
        </w:rPr>
        <w:t>。</w:t>
      </w:r>
    </w:p>
    <w:p w14:paraId="52DC6EDB" w14:textId="77777777" w:rsidR="00DF6DAA" w:rsidRPr="00EF6DF5" w:rsidRDefault="00DF6DAA" w:rsidP="00EF6DF5">
      <w:pPr>
        <w:rPr>
          <w:rFonts w:hint="eastAsia"/>
          <w:sz w:val="15"/>
          <w:szCs w:val="15"/>
        </w:rPr>
      </w:pPr>
    </w:p>
    <w:p w14:paraId="39712514" w14:textId="77777777" w:rsidR="00025F11" w:rsidRPr="00EF6DF5" w:rsidRDefault="00025F11" w:rsidP="00EF6DF5">
      <w:pPr>
        <w:rPr>
          <w:rFonts w:hint="eastAsia"/>
          <w:sz w:val="15"/>
          <w:szCs w:val="15"/>
        </w:rPr>
      </w:pPr>
    </w:p>
    <w:p w14:paraId="29CD81DA" w14:textId="48B2C8EC" w:rsidR="00D52EB5" w:rsidRPr="00EF6DF5" w:rsidRDefault="002C57D3" w:rsidP="00EF6DF5">
      <w:pPr>
        <w:rPr>
          <w:rFonts w:hint="eastAsia"/>
          <w:sz w:val="15"/>
          <w:szCs w:val="15"/>
        </w:rPr>
      </w:pPr>
      <w:r w:rsidRPr="00EF6DF5">
        <w:rPr>
          <w:sz w:val="15"/>
          <w:szCs w:val="15"/>
        </w:rPr>
        <w:br w:type="page"/>
      </w:r>
      <w:r w:rsidRPr="00EF6DF5">
        <w:rPr>
          <w:rFonts w:hint="eastAsia"/>
          <w:sz w:val="15"/>
          <w:szCs w:val="15"/>
        </w:rPr>
        <w:lastRenderedPageBreak/>
        <w:t>步骤</w:t>
      </w:r>
      <w:r w:rsidR="00D64747" w:rsidRPr="00EF6DF5">
        <w:rPr>
          <w:rFonts w:hint="eastAsia"/>
          <w:sz w:val="15"/>
          <w:szCs w:val="15"/>
        </w:rPr>
        <w:t>1</w:t>
      </w:r>
      <w:r w:rsidR="00D64747" w:rsidRPr="00EF6DF5">
        <w:rPr>
          <w:sz w:val="15"/>
          <w:szCs w:val="15"/>
        </w:rPr>
        <w:t>0</w:t>
      </w:r>
      <w:r w:rsidRPr="00EF6DF5">
        <w:rPr>
          <w:rFonts w:hint="eastAsia"/>
          <w:sz w:val="15"/>
          <w:szCs w:val="15"/>
        </w:rPr>
        <w:t>：</w:t>
      </w:r>
      <w:r w:rsidR="00113E8A" w:rsidRPr="00EF6DF5">
        <w:rPr>
          <w:rFonts w:hint="eastAsia"/>
          <w:sz w:val="15"/>
          <w:szCs w:val="15"/>
        </w:rPr>
        <w:t>系统</w:t>
      </w:r>
      <w:r w:rsidR="00D64747" w:rsidRPr="00EF6DF5">
        <w:rPr>
          <w:rFonts w:hint="eastAsia"/>
          <w:sz w:val="15"/>
          <w:szCs w:val="15"/>
        </w:rPr>
        <w:t>开机</w:t>
      </w:r>
    </w:p>
    <w:p w14:paraId="2EA085B8" w14:textId="77777777" w:rsidR="00C60A36" w:rsidRPr="00EF6DF5" w:rsidRDefault="00C60A36" w:rsidP="00EF6DF5">
      <w:pPr>
        <w:rPr>
          <w:rFonts w:hint="eastAsia"/>
          <w:sz w:val="15"/>
          <w:szCs w:val="15"/>
        </w:rPr>
      </w:pPr>
    </w:p>
    <w:p w14:paraId="45A3E66B" w14:textId="0AE155CF" w:rsidR="00D64747" w:rsidRPr="00EF6DF5" w:rsidRDefault="00EE1D06" w:rsidP="00EF6DF5">
      <w:pPr>
        <w:pStyle w:val="a9"/>
        <w:numPr>
          <w:ilvl w:val="0"/>
          <w:numId w:val="16"/>
        </w:numPr>
        <w:ind w:firstLineChars="0"/>
        <w:rPr>
          <w:rFonts w:hint="eastAsia"/>
          <w:sz w:val="15"/>
          <w:szCs w:val="15"/>
        </w:rPr>
      </w:pPr>
      <w:r w:rsidRPr="00EF6DF5">
        <w:rPr>
          <w:rFonts w:hint="eastAsia"/>
          <w:sz w:val="15"/>
          <w:szCs w:val="15"/>
        </w:rPr>
        <w:t>按以上步骤完成后，</w:t>
      </w:r>
      <w:r w:rsidR="00314914" w:rsidRPr="00EF6DF5">
        <w:rPr>
          <w:rFonts w:hint="eastAsia"/>
          <w:sz w:val="15"/>
          <w:szCs w:val="15"/>
        </w:rPr>
        <w:t>隐藏好相关线束</w:t>
      </w:r>
      <w:r w:rsidR="00F3537B" w:rsidRPr="00EF6DF5">
        <w:rPr>
          <w:rFonts w:hint="eastAsia"/>
          <w:sz w:val="15"/>
          <w:szCs w:val="15"/>
        </w:rPr>
        <w:t>。</w:t>
      </w:r>
    </w:p>
    <w:p w14:paraId="1C892E56" w14:textId="01A59BB4" w:rsidR="00314914" w:rsidRPr="00EF6DF5" w:rsidRDefault="00314914" w:rsidP="00EF6DF5">
      <w:pPr>
        <w:pStyle w:val="a9"/>
        <w:numPr>
          <w:ilvl w:val="0"/>
          <w:numId w:val="16"/>
        </w:numPr>
        <w:ind w:firstLineChars="0"/>
        <w:rPr>
          <w:rFonts w:hint="eastAsia"/>
          <w:sz w:val="15"/>
          <w:szCs w:val="15"/>
        </w:rPr>
      </w:pPr>
      <w:r w:rsidRPr="00EF6DF5">
        <w:rPr>
          <w:rFonts w:hint="eastAsia"/>
          <w:sz w:val="15"/>
          <w:szCs w:val="15"/>
        </w:rPr>
        <w:t>A</w:t>
      </w:r>
      <w:r w:rsidRPr="00EF6DF5">
        <w:rPr>
          <w:sz w:val="15"/>
          <w:szCs w:val="15"/>
        </w:rPr>
        <w:t>CC</w:t>
      </w:r>
      <w:r w:rsidRPr="00EF6DF5">
        <w:rPr>
          <w:rFonts w:hint="eastAsia"/>
          <w:sz w:val="15"/>
          <w:szCs w:val="15"/>
        </w:rPr>
        <w:t>通电即系统自动运行</w:t>
      </w:r>
      <w:r w:rsidR="00F3537B" w:rsidRPr="00EF6DF5">
        <w:rPr>
          <w:rFonts w:hint="eastAsia"/>
          <w:sz w:val="15"/>
          <w:szCs w:val="15"/>
        </w:rPr>
        <w:t>。</w:t>
      </w:r>
    </w:p>
    <w:p w14:paraId="574F4767" w14:textId="4952F007" w:rsidR="00314914" w:rsidRPr="00EF6DF5" w:rsidRDefault="006A2874" w:rsidP="00EF6DF5">
      <w:pPr>
        <w:pStyle w:val="a9"/>
        <w:numPr>
          <w:ilvl w:val="0"/>
          <w:numId w:val="16"/>
        </w:numPr>
        <w:ind w:firstLineChars="0"/>
        <w:rPr>
          <w:rFonts w:hint="eastAsia"/>
          <w:sz w:val="15"/>
          <w:szCs w:val="15"/>
        </w:rPr>
      </w:pPr>
      <w:r w:rsidRPr="00EF6DF5">
        <w:rPr>
          <w:rFonts w:hint="eastAsia"/>
          <w:sz w:val="15"/>
          <w:szCs w:val="15"/>
        </w:rPr>
        <w:t>首次运行需要1</w:t>
      </w:r>
      <w:r w:rsidRPr="00EF6DF5">
        <w:rPr>
          <w:sz w:val="15"/>
          <w:szCs w:val="15"/>
        </w:rPr>
        <w:t>8</w:t>
      </w:r>
      <w:r w:rsidRPr="00EF6DF5">
        <w:rPr>
          <w:rFonts w:hint="eastAsia"/>
          <w:sz w:val="15"/>
          <w:szCs w:val="15"/>
        </w:rPr>
        <w:t>秒的开机时间（含热成像摄像头预热）</w:t>
      </w:r>
      <w:r w:rsidR="00F3537B" w:rsidRPr="00EF6DF5">
        <w:rPr>
          <w:rFonts w:hint="eastAsia"/>
          <w:sz w:val="15"/>
          <w:szCs w:val="15"/>
        </w:rPr>
        <w:t>。</w:t>
      </w:r>
    </w:p>
    <w:p w14:paraId="2451DB86" w14:textId="0DCF19C2" w:rsidR="006A2874" w:rsidRPr="00EF6DF5" w:rsidRDefault="00C60A36" w:rsidP="00EF6DF5">
      <w:pPr>
        <w:pStyle w:val="a9"/>
        <w:numPr>
          <w:ilvl w:val="0"/>
          <w:numId w:val="16"/>
        </w:numPr>
        <w:ind w:firstLineChars="0"/>
        <w:rPr>
          <w:rFonts w:hint="eastAsia"/>
          <w:sz w:val="15"/>
          <w:szCs w:val="15"/>
        </w:rPr>
      </w:pPr>
      <w:r w:rsidRPr="00EF6DF5">
        <w:rPr>
          <w:rFonts w:hint="eastAsia"/>
          <w:sz w:val="15"/>
          <w:szCs w:val="15"/>
        </w:rPr>
        <w:t>显示器出现热成像画面即可</w:t>
      </w:r>
      <w:r w:rsidR="00F3537B" w:rsidRPr="00EF6DF5">
        <w:rPr>
          <w:rFonts w:hint="eastAsia"/>
          <w:sz w:val="15"/>
          <w:szCs w:val="15"/>
        </w:rPr>
        <w:t>。</w:t>
      </w:r>
    </w:p>
    <w:p w14:paraId="055D0B69" w14:textId="79C1C03D" w:rsidR="00D52EB5" w:rsidRDefault="00187668" w:rsidP="00EF6DF5">
      <w:pPr>
        <w:rPr>
          <w:rFonts w:hint="eastAsia"/>
          <w:sz w:val="15"/>
          <w:szCs w:val="15"/>
        </w:rPr>
      </w:pPr>
      <w:r>
        <w:rPr>
          <w:rFonts w:hint="eastAsia"/>
          <w:sz w:val="15"/>
          <w:szCs w:val="15"/>
        </w:rPr>
        <w:t>正常开机过程画面如下</w:t>
      </w:r>
      <w:r w:rsidR="00D56A2A">
        <w:rPr>
          <w:rFonts w:hint="eastAsia"/>
          <w:sz w:val="15"/>
          <w:szCs w:val="15"/>
        </w:rPr>
        <w:t>（</w:t>
      </w:r>
      <w:r w:rsidR="00D56A2A">
        <w:rPr>
          <w:sz w:val="15"/>
          <w:szCs w:val="15"/>
        </w:rPr>
        <w:t>256*192</w:t>
      </w:r>
      <w:r w:rsidR="00D56A2A">
        <w:rPr>
          <w:rFonts w:hint="eastAsia"/>
          <w:sz w:val="15"/>
          <w:szCs w:val="15"/>
        </w:rPr>
        <w:t>分辨率）</w:t>
      </w:r>
      <w:r>
        <w:rPr>
          <w:rFonts w:hint="eastAsia"/>
          <w:sz w:val="15"/>
          <w:szCs w:val="15"/>
        </w:rPr>
        <w:t>：</w:t>
      </w:r>
    </w:p>
    <w:p w14:paraId="24DA97F8" w14:textId="258154CB" w:rsidR="00187668" w:rsidRDefault="00187668" w:rsidP="00EF6DF5">
      <w:pPr>
        <w:rPr>
          <w:rFonts w:hint="eastAsia"/>
          <w:sz w:val="15"/>
          <w:szCs w:val="15"/>
        </w:rPr>
      </w:pPr>
      <w:r w:rsidRPr="00187668">
        <w:rPr>
          <w:noProof/>
          <w:sz w:val="15"/>
          <w:szCs w:val="15"/>
        </w:rPr>
        <w:drawing>
          <wp:inline distT="0" distB="0" distL="0" distR="0" wp14:anchorId="1A0D7C9C" wp14:editId="746E3E1C">
            <wp:extent cx="1375834" cy="890374"/>
            <wp:effectExtent l="0" t="0" r="0" b="5080"/>
            <wp:docPr id="31" name="图片 31" descr="屏幕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屏幕上有字&#10;&#10;中度可信度描述已自动生成"/>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624" t="49912" r="17393" b="19997"/>
                    <a:stretch/>
                  </pic:blipFill>
                  <pic:spPr bwMode="auto">
                    <a:xfrm>
                      <a:off x="0" y="0"/>
                      <a:ext cx="1387177" cy="89771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sz w:val="15"/>
          <w:szCs w:val="15"/>
        </w:rPr>
        <w:t xml:space="preserve"> </w:t>
      </w:r>
      <w:r>
        <w:rPr>
          <w:sz w:val="15"/>
          <w:szCs w:val="15"/>
        </w:rPr>
        <w:t xml:space="preserve">   </w:t>
      </w:r>
      <w:r w:rsidRPr="00187668">
        <w:rPr>
          <w:noProof/>
          <w:sz w:val="15"/>
          <w:szCs w:val="15"/>
        </w:rPr>
        <w:drawing>
          <wp:inline distT="0" distB="0" distL="0" distR="0" wp14:anchorId="2FEFC2D0" wp14:editId="6FAAA1C5">
            <wp:extent cx="1358900" cy="902052"/>
            <wp:effectExtent l="0" t="0" r="0" b="0"/>
            <wp:docPr id="32" name="图片 32" descr="屏幕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屏幕上有字&#10;&#10;中度可信度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224" t="45047" r="21401" b="18529"/>
                    <a:stretch/>
                  </pic:blipFill>
                  <pic:spPr bwMode="auto">
                    <a:xfrm>
                      <a:off x="0" y="0"/>
                      <a:ext cx="1381224" cy="916871"/>
                    </a:xfrm>
                    <a:prstGeom prst="rect">
                      <a:avLst/>
                    </a:prstGeom>
                    <a:noFill/>
                    <a:ln>
                      <a:noFill/>
                    </a:ln>
                    <a:extLst>
                      <a:ext uri="{53640926-AAD7-44D8-BBD7-CCE9431645EC}">
                        <a14:shadowObscured xmlns:a14="http://schemas.microsoft.com/office/drawing/2010/main"/>
                      </a:ext>
                    </a:extLst>
                  </pic:spPr>
                </pic:pic>
              </a:graphicData>
            </a:graphic>
          </wp:inline>
        </w:drawing>
      </w:r>
    </w:p>
    <w:p w14:paraId="6D9EB37B" w14:textId="27D77098" w:rsidR="00187668" w:rsidRPr="00107016" w:rsidRDefault="00187668" w:rsidP="00187668">
      <w:pPr>
        <w:ind w:firstLineChars="400" w:firstLine="640"/>
        <w:rPr>
          <w:rFonts w:hint="eastAsia"/>
          <w:sz w:val="16"/>
          <w:szCs w:val="16"/>
        </w:rPr>
      </w:pPr>
      <w:r w:rsidRPr="00107016">
        <w:rPr>
          <w:rFonts w:hint="eastAsia"/>
          <w:sz w:val="16"/>
          <w:szCs w:val="16"/>
        </w:rPr>
        <w:t>a</w:t>
      </w:r>
      <w:r w:rsidRPr="00107016">
        <w:rPr>
          <w:sz w:val="16"/>
          <w:szCs w:val="16"/>
        </w:rPr>
        <w:t>.</w:t>
      </w:r>
      <w:r w:rsidRPr="00107016">
        <w:rPr>
          <w:rFonts w:hint="eastAsia"/>
          <w:sz w:val="13"/>
          <w:szCs w:val="13"/>
        </w:rPr>
        <w:t>系统开机中</w:t>
      </w:r>
      <w:r w:rsidRPr="00107016">
        <w:rPr>
          <w:rFonts w:hint="eastAsia"/>
          <w:sz w:val="15"/>
          <w:szCs w:val="15"/>
        </w:rPr>
        <w:t xml:space="preserve"> </w:t>
      </w:r>
      <w:r w:rsidRPr="00107016">
        <w:rPr>
          <w:sz w:val="15"/>
          <w:szCs w:val="15"/>
        </w:rPr>
        <w:t xml:space="preserve">                       </w:t>
      </w:r>
      <w:r w:rsidRPr="00107016">
        <w:rPr>
          <w:rFonts w:hint="eastAsia"/>
          <w:sz w:val="16"/>
          <w:szCs w:val="16"/>
        </w:rPr>
        <w:t>b</w:t>
      </w:r>
      <w:r w:rsidRPr="00107016">
        <w:rPr>
          <w:sz w:val="16"/>
          <w:szCs w:val="16"/>
        </w:rPr>
        <w:t>.</w:t>
      </w:r>
      <w:r w:rsidRPr="00107016">
        <w:rPr>
          <w:rFonts w:hint="eastAsia"/>
          <w:sz w:val="13"/>
          <w:szCs w:val="13"/>
        </w:rPr>
        <w:t>摄像头开机中</w:t>
      </w:r>
    </w:p>
    <w:p w14:paraId="776C27BA" w14:textId="6E83D97B" w:rsidR="00107016" w:rsidRDefault="00713BC2" w:rsidP="00107016">
      <w:pPr>
        <w:rPr>
          <w:rFonts w:hint="eastAsia"/>
          <w:sz w:val="15"/>
          <w:szCs w:val="15"/>
        </w:rPr>
      </w:pPr>
      <w:r>
        <w:rPr>
          <w:noProof/>
        </w:rPr>
        <w:drawing>
          <wp:inline distT="0" distB="0" distL="0" distR="0" wp14:anchorId="533B4695" wp14:editId="559F3877">
            <wp:extent cx="1336431" cy="881197"/>
            <wp:effectExtent l="0" t="0" r="0" b="0"/>
            <wp:docPr id="1630921596" name="图片 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1596" name="图片 4" descr="图形用户界面, 网站&#10;&#10;描述已自动生成"/>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44" t="32891" r="22901" b="36374"/>
                    <a:stretch/>
                  </pic:blipFill>
                  <pic:spPr bwMode="auto">
                    <a:xfrm>
                      <a:off x="0" y="0"/>
                      <a:ext cx="1361710" cy="897865"/>
                    </a:xfrm>
                    <a:prstGeom prst="rect">
                      <a:avLst/>
                    </a:prstGeom>
                    <a:noFill/>
                    <a:ln>
                      <a:noFill/>
                    </a:ln>
                    <a:extLst>
                      <a:ext uri="{53640926-AAD7-44D8-BBD7-CCE9431645EC}">
                        <a14:shadowObscured xmlns:a14="http://schemas.microsoft.com/office/drawing/2010/main"/>
                      </a:ext>
                    </a:extLst>
                  </pic:spPr>
                </pic:pic>
              </a:graphicData>
            </a:graphic>
          </wp:inline>
        </w:drawing>
      </w:r>
      <w:r w:rsidR="00187668">
        <w:rPr>
          <w:rFonts w:hint="eastAsia"/>
          <w:sz w:val="15"/>
          <w:szCs w:val="15"/>
        </w:rPr>
        <w:t xml:space="preserve"> </w:t>
      </w:r>
      <w:r w:rsidR="00187668">
        <w:rPr>
          <w:sz w:val="15"/>
          <w:szCs w:val="15"/>
        </w:rPr>
        <w:t xml:space="preserve">  </w:t>
      </w:r>
      <w:r w:rsidR="00187668" w:rsidRPr="00187668">
        <w:rPr>
          <w:noProof/>
          <w:sz w:val="15"/>
          <w:szCs w:val="15"/>
        </w:rPr>
        <w:drawing>
          <wp:inline distT="0" distB="0" distL="0" distR="0" wp14:anchorId="64DF81B9" wp14:editId="0CAD4EDA">
            <wp:extent cx="1367048" cy="854287"/>
            <wp:effectExtent l="0" t="0" r="5080" b="3175"/>
            <wp:docPr id="34" name="图片 34" descr="电视萤幕亮着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电视萤幕亮着灯&#10;&#10;描述已自动生成"/>
                    <pic:cNvPicPr>
                      <a:picLocks noChangeAspect="1" noChangeArrowheads="1"/>
                    </pic:cNvPicPr>
                  </pic:nvPicPr>
                  <pic:blipFill rotWithShape="1">
                    <a:blip r:embed="rId35">
                      <a:extLst>
                        <a:ext uri="{28A0092B-C50C-407E-A947-70E740481C1C}">
                          <a14:useLocalDpi xmlns:a14="http://schemas.microsoft.com/office/drawing/2010/main" val="0"/>
                        </a:ext>
                      </a:extLst>
                    </a:blip>
                    <a:srcRect l="8816" t="38333" r="6038" b="31072"/>
                    <a:stretch/>
                  </pic:blipFill>
                  <pic:spPr bwMode="auto">
                    <a:xfrm>
                      <a:off x="0" y="0"/>
                      <a:ext cx="1375053" cy="859289"/>
                    </a:xfrm>
                    <a:prstGeom prst="rect">
                      <a:avLst/>
                    </a:prstGeom>
                    <a:noFill/>
                    <a:ln>
                      <a:noFill/>
                    </a:ln>
                    <a:extLst>
                      <a:ext uri="{53640926-AAD7-44D8-BBD7-CCE9431645EC}">
                        <a14:shadowObscured xmlns:a14="http://schemas.microsoft.com/office/drawing/2010/main"/>
                      </a:ext>
                    </a:extLst>
                  </pic:spPr>
                </pic:pic>
              </a:graphicData>
            </a:graphic>
          </wp:inline>
        </w:drawing>
      </w:r>
    </w:p>
    <w:p w14:paraId="43AC7C03" w14:textId="784B4BFD" w:rsidR="00187668" w:rsidRPr="00107016" w:rsidRDefault="00187668" w:rsidP="00107016">
      <w:pPr>
        <w:rPr>
          <w:rFonts w:hint="eastAsia"/>
          <w:sz w:val="16"/>
          <w:szCs w:val="16"/>
        </w:rPr>
      </w:pPr>
      <w:r w:rsidRPr="00107016">
        <w:rPr>
          <w:sz w:val="16"/>
          <w:szCs w:val="16"/>
        </w:rPr>
        <w:t xml:space="preserve">c. </w:t>
      </w:r>
      <w:r w:rsidRPr="00107016">
        <w:rPr>
          <w:rFonts w:hint="eastAsia"/>
          <w:sz w:val="13"/>
          <w:szCs w:val="13"/>
        </w:rPr>
        <w:t>G</w:t>
      </w:r>
      <w:r w:rsidRPr="00107016">
        <w:rPr>
          <w:sz w:val="13"/>
          <w:szCs w:val="13"/>
        </w:rPr>
        <w:t>PS</w:t>
      </w:r>
      <w:r w:rsidRPr="00107016">
        <w:rPr>
          <w:rFonts w:hint="eastAsia"/>
          <w:sz w:val="13"/>
          <w:szCs w:val="13"/>
        </w:rPr>
        <w:t>搜索中</w:t>
      </w:r>
      <w:r w:rsidR="00107016" w:rsidRPr="00107016">
        <w:rPr>
          <w:rFonts w:hint="eastAsia"/>
          <w:sz w:val="13"/>
          <w:szCs w:val="13"/>
        </w:rPr>
        <w:t>与车辆静止时语音预警关闭</w:t>
      </w:r>
      <w:r w:rsidRPr="00107016">
        <w:rPr>
          <w:rFonts w:hint="eastAsia"/>
          <w:sz w:val="13"/>
          <w:szCs w:val="13"/>
        </w:rPr>
        <w:t xml:space="preserve"> </w:t>
      </w:r>
      <w:r w:rsidRPr="00107016">
        <w:rPr>
          <w:sz w:val="13"/>
          <w:szCs w:val="13"/>
        </w:rPr>
        <w:t xml:space="preserve"> </w:t>
      </w:r>
      <w:r w:rsidRPr="00107016">
        <w:rPr>
          <w:sz w:val="15"/>
          <w:szCs w:val="15"/>
        </w:rPr>
        <w:t xml:space="preserve"> </w:t>
      </w:r>
      <w:r w:rsidRPr="00107016">
        <w:rPr>
          <w:rFonts w:hint="eastAsia"/>
          <w:sz w:val="16"/>
          <w:szCs w:val="16"/>
        </w:rPr>
        <w:t>d.</w:t>
      </w:r>
      <w:r w:rsidRPr="00107016">
        <w:rPr>
          <w:sz w:val="16"/>
          <w:szCs w:val="16"/>
        </w:rPr>
        <w:t xml:space="preserve"> </w:t>
      </w:r>
      <w:r w:rsidRPr="00107016">
        <w:rPr>
          <w:rFonts w:hint="eastAsia"/>
          <w:sz w:val="13"/>
          <w:szCs w:val="13"/>
        </w:rPr>
        <w:t>G</w:t>
      </w:r>
      <w:r w:rsidRPr="00107016">
        <w:rPr>
          <w:sz w:val="13"/>
          <w:szCs w:val="13"/>
        </w:rPr>
        <w:t>PS</w:t>
      </w:r>
      <w:r w:rsidRPr="00107016">
        <w:rPr>
          <w:rFonts w:hint="eastAsia"/>
          <w:sz w:val="13"/>
          <w:szCs w:val="13"/>
        </w:rPr>
        <w:t>信号强且车速超过3</w:t>
      </w:r>
      <w:r w:rsidRPr="00107016">
        <w:rPr>
          <w:sz w:val="13"/>
          <w:szCs w:val="13"/>
        </w:rPr>
        <w:t>0KM</w:t>
      </w:r>
      <w:r w:rsidRPr="00107016">
        <w:rPr>
          <w:rFonts w:hint="eastAsia"/>
          <w:sz w:val="13"/>
          <w:szCs w:val="13"/>
        </w:rPr>
        <w:t>/</w:t>
      </w:r>
      <w:r w:rsidRPr="00107016">
        <w:rPr>
          <w:sz w:val="13"/>
          <w:szCs w:val="13"/>
        </w:rPr>
        <w:t>H</w:t>
      </w:r>
      <w:r w:rsidRPr="00107016">
        <w:rPr>
          <w:rFonts w:hint="eastAsia"/>
          <w:sz w:val="13"/>
          <w:szCs w:val="13"/>
        </w:rPr>
        <w:t>时</w:t>
      </w:r>
    </w:p>
    <w:p w14:paraId="39B03A33" w14:textId="4BFB5E4A" w:rsidR="004956C0" w:rsidRPr="00EF6DF5" w:rsidRDefault="004956C0" w:rsidP="00EF6DF5">
      <w:pPr>
        <w:rPr>
          <w:rFonts w:hint="eastAsia"/>
          <w:sz w:val="15"/>
          <w:szCs w:val="15"/>
        </w:rPr>
      </w:pPr>
      <w:r w:rsidRPr="00EF6DF5">
        <w:rPr>
          <w:sz w:val="15"/>
          <w:szCs w:val="15"/>
        </w:rPr>
        <w:br w:type="page"/>
      </w:r>
    </w:p>
    <w:p w14:paraId="4F591608" w14:textId="533A57CB" w:rsidR="00A15ABB" w:rsidRPr="00EF6DF5" w:rsidRDefault="00682AFE" w:rsidP="007E5735">
      <w:pPr>
        <w:pStyle w:val="1"/>
        <w:spacing w:line="240" w:lineRule="auto"/>
        <w:rPr>
          <w:rFonts w:hint="eastAsia"/>
          <w:sz w:val="15"/>
          <w:szCs w:val="15"/>
        </w:rPr>
      </w:pPr>
      <w:bookmarkStart w:id="8" w:name="_Toc165134236"/>
      <w:r>
        <w:rPr>
          <w:rFonts w:hint="eastAsia"/>
          <w:sz w:val="15"/>
          <w:szCs w:val="15"/>
        </w:rPr>
        <w:lastRenderedPageBreak/>
        <w:t>预警功能</w:t>
      </w:r>
      <w:bookmarkEnd w:id="8"/>
    </w:p>
    <w:p w14:paraId="1DC5C652" w14:textId="50CFBB2A" w:rsidR="008B48B1" w:rsidRDefault="008B48B1" w:rsidP="00682AFE">
      <w:pPr>
        <w:ind w:firstLineChars="200" w:firstLine="420"/>
        <w:rPr>
          <w:rFonts w:hint="eastAsia"/>
          <w:sz w:val="15"/>
          <w:szCs w:val="15"/>
        </w:rPr>
      </w:pPr>
      <w:r>
        <w:rPr>
          <w:noProof/>
        </w:rPr>
        <w:drawing>
          <wp:inline distT="0" distB="0" distL="0" distR="0" wp14:anchorId="4925CE5F" wp14:editId="4CE3AE36">
            <wp:extent cx="1216581" cy="785662"/>
            <wp:effectExtent l="0" t="0" r="3175" b="0"/>
            <wp:docPr id="1604680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59" b="67481"/>
                    <a:stretch/>
                  </pic:blipFill>
                  <pic:spPr bwMode="auto">
                    <a:xfrm>
                      <a:off x="0" y="0"/>
                      <a:ext cx="1225831" cy="791636"/>
                    </a:xfrm>
                    <a:prstGeom prst="rect">
                      <a:avLst/>
                    </a:prstGeom>
                    <a:noFill/>
                    <a:ln>
                      <a:noFill/>
                    </a:ln>
                    <a:extLst>
                      <a:ext uri="{53640926-AAD7-44D8-BBD7-CCE9431645EC}">
                        <a14:shadowObscured xmlns:a14="http://schemas.microsoft.com/office/drawing/2010/main"/>
                      </a:ext>
                    </a:extLst>
                  </pic:spPr>
                </pic:pic>
              </a:graphicData>
            </a:graphic>
          </wp:inline>
        </w:drawing>
      </w:r>
      <w:r w:rsidR="007C1B9F">
        <w:rPr>
          <w:rFonts w:hint="eastAsia"/>
          <w:sz w:val="15"/>
          <w:szCs w:val="15"/>
        </w:rPr>
        <w:t xml:space="preserve">  </w:t>
      </w:r>
      <w:r w:rsidR="007C1B9F">
        <w:rPr>
          <w:noProof/>
        </w:rPr>
        <w:drawing>
          <wp:inline distT="0" distB="0" distL="0" distR="0" wp14:anchorId="4756D532" wp14:editId="6DF35262">
            <wp:extent cx="1394957" cy="784592"/>
            <wp:effectExtent l="0" t="0" r="0" b="0"/>
            <wp:docPr id="1011550227"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0227" name="图片 5" descr="图形用户界面&#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8803" cy="798004"/>
                    </a:xfrm>
                    <a:prstGeom prst="rect">
                      <a:avLst/>
                    </a:prstGeom>
                    <a:noFill/>
                    <a:ln>
                      <a:noFill/>
                    </a:ln>
                  </pic:spPr>
                </pic:pic>
              </a:graphicData>
            </a:graphic>
          </wp:inline>
        </w:drawing>
      </w:r>
    </w:p>
    <w:p w14:paraId="1CBEBB03" w14:textId="4996ABDC" w:rsidR="00CE573C" w:rsidRDefault="00682AFE" w:rsidP="00682AFE">
      <w:pPr>
        <w:ind w:firstLineChars="200" w:firstLine="300"/>
        <w:rPr>
          <w:rFonts w:hint="eastAsia"/>
          <w:sz w:val="15"/>
          <w:szCs w:val="15"/>
        </w:rPr>
      </w:pPr>
      <w:r w:rsidRPr="00682AFE">
        <w:rPr>
          <w:rFonts w:hint="eastAsia"/>
          <w:sz w:val="15"/>
          <w:szCs w:val="15"/>
        </w:rPr>
        <w:t>本系统</w:t>
      </w:r>
      <w:r>
        <w:rPr>
          <w:rFonts w:hint="eastAsia"/>
          <w:sz w:val="15"/>
          <w:szCs w:val="15"/>
        </w:rPr>
        <w:t>自带行人汽车识别、行人测距、智能预警算法，通过联动汽车动态分析，</w:t>
      </w:r>
      <w:r w:rsidR="00CE573C">
        <w:rPr>
          <w:rFonts w:hint="eastAsia"/>
          <w:sz w:val="15"/>
          <w:szCs w:val="15"/>
        </w:rPr>
        <w:t>综合人工智能算法，根据碰撞危险等级</w:t>
      </w:r>
      <w:r w:rsidR="007C1B9F">
        <w:rPr>
          <w:rFonts w:hint="eastAsia"/>
          <w:sz w:val="15"/>
          <w:szCs w:val="15"/>
        </w:rPr>
        <w:t>与参数设置</w:t>
      </w:r>
      <w:r w:rsidR="00CE573C">
        <w:rPr>
          <w:rFonts w:hint="eastAsia"/>
          <w:sz w:val="15"/>
          <w:szCs w:val="15"/>
        </w:rPr>
        <w:t>，输出画面、声音预警。</w:t>
      </w:r>
      <w:r w:rsidR="007C1B9F">
        <w:rPr>
          <w:rFonts w:hint="eastAsia"/>
          <w:sz w:val="15"/>
          <w:szCs w:val="15"/>
        </w:rPr>
        <w:t>当识别到的行人达到预警条件时</w:t>
      </w:r>
      <w:r w:rsidR="00CE573C">
        <w:rPr>
          <w:rFonts w:hint="eastAsia"/>
          <w:sz w:val="15"/>
          <w:szCs w:val="15"/>
        </w:rPr>
        <w:t>，自动开始声音预警功能。</w:t>
      </w:r>
    </w:p>
    <w:p w14:paraId="0C07692D" w14:textId="45D0554D" w:rsidR="00690359" w:rsidRPr="00690359" w:rsidRDefault="00690359" w:rsidP="00690359">
      <w:pPr>
        <w:jc w:val="left"/>
        <w:rPr>
          <w:rFonts w:hint="eastAsia"/>
          <w:sz w:val="15"/>
          <w:szCs w:val="16"/>
        </w:rPr>
      </w:pPr>
      <w:r w:rsidRPr="00690359">
        <w:rPr>
          <w:rFonts w:hint="eastAsia"/>
          <w:sz w:val="15"/>
          <w:szCs w:val="16"/>
        </w:rPr>
        <w:t xml:space="preserve">    通过红外接收器与遥控器配合，可以设置不同的预警参数。</w:t>
      </w:r>
    </w:p>
    <w:p w14:paraId="0FB61B8E" w14:textId="792142AA" w:rsidR="00690359" w:rsidRPr="00690359" w:rsidRDefault="00690359" w:rsidP="00690359">
      <w:pPr>
        <w:jc w:val="left"/>
        <w:rPr>
          <w:rFonts w:hint="eastAsia"/>
          <w:sz w:val="15"/>
          <w:szCs w:val="16"/>
        </w:rPr>
      </w:pPr>
      <w:r w:rsidRPr="004824D5">
        <w:rPr>
          <w:noProof/>
          <w:sz w:val="22"/>
          <w:szCs w:val="24"/>
        </w:rPr>
        <w:drawing>
          <wp:anchor distT="0" distB="0" distL="114300" distR="114300" simplePos="0" relativeHeight="251677696" behindDoc="1" locked="0" layoutInCell="1" allowOverlap="1" wp14:anchorId="7301E4C8" wp14:editId="79FF5A51">
            <wp:simplePos x="0" y="0"/>
            <wp:positionH relativeFrom="column">
              <wp:posOffset>2088573</wp:posOffset>
            </wp:positionH>
            <wp:positionV relativeFrom="paragraph">
              <wp:posOffset>34001</wp:posOffset>
            </wp:positionV>
            <wp:extent cx="975995" cy="1013460"/>
            <wp:effectExtent l="0" t="0" r="0" b="0"/>
            <wp:wrapTight wrapText="bothSides">
              <wp:wrapPolygon edited="0">
                <wp:start x="0" y="0"/>
                <wp:lineTo x="0" y="21113"/>
                <wp:lineTo x="21080" y="21113"/>
                <wp:lineTo x="21080" y="0"/>
                <wp:lineTo x="0" y="0"/>
              </wp:wrapPolygon>
            </wp:wrapTight>
            <wp:docPr id="1625292462" name="图片 7" descr="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2462" name="图片 7" descr="气泡图&#10;&#10;描述已自动生成"/>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443" t="3301" b="2136"/>
                    <a:stretch/>
                  </pic:blipFill>
                  <pic:spPr bwMode="auto">
                    <a:xfrm>
                      <a:off x="0" y="0"/>
                      <a:ext cx="975995" cy="1013460"/>
                    </a:xfrm>
                    <a:prstGeom prst="rect">
                      <a:avLst/>
                    </a:prstGeom>
                    <a:noFill/>
                    <a:ln>
                      <a:noFill/>
                    </a:ln>
                    <a:extLst>
                      <a:ext uri="{53640926-AAD7-44D8-BBD7-CCE9431645EC}">
                        <a14:shadowObscured xmlns:a14="http://schemas.microsoft.com/office/drawing/2010/main"/>
                      </a:ext>
                    </a:extLst>
                  </pic:spPr>
                </pic:pic>
              </a:graphicData>
            </a:graphic>
          </wp:anchor>
        </w:drawing>
      </w:r>
      <w:r w:rsidRPr="00690359">
        <w:rPr>
          <w:rFonts w:hint="eastAsia"/>
          <w:b/>
          <w:bCs/>
          <w:sz w:val="15"/>
          <w:szCs w:val="16"/>
        </w:rPr>
        <w:t>预警车速：</w:t>
      </w:r>
      <w:r w:rsidRPr="00690359">
        <w:rPr>
          <w:rFonts w:hint="eastAsia"/>
          <w:sz w:val="15"/>
          <w:szCs w:val="16"/>
        </w:rPr>
        <w:t>当车速低于设置值时喇叭预警不启动（需G</w:t>
      </w:r>
      <w:r w:rsidRPr="00690359">
        <w:rPr>
          <w:sz w:val="15"/>
          <w:szCs w:val="16"/>
        </w:rPr>
        <w:t>PS</w:t>
      </w:r>
      <w:r w:rsidRPr="00690359">
        <w:rPr>
          <w:rFonts w:hint="eastAsia"/>
          <w:sz w:val="15"/>
          <w:szCs w:val="16"/>
        </w:rPr>
        <w:t>），如设置为0，即为哨兵模式，系统检测到人且在预警距离内即发出喇叭报警。</w:t>
      </w:r>
    </w:p>
    <w:p w14:paraId="584BDBE5" w14:textId="552EF11E" w:rsidR="00690359" w:rsidRPr="00690359" w:rsidRDefault="00690359" w:rsidP="00690359">
      <w:pPr>
        <w:jc w:val="left"/>
        <w:rPr>
          <w:rFonts w:hint="eastAsia"/>
          <w:sz w:val="15"/>
          <w:szCs w:val="16"/>
        </w:rPr>
      </w:pPr>
      <w:r w:rsidRPr="00690359">
        <w:rPr>
          <w:rFonts w:hint="eastAsia"/>
          <w:b/>
          <w:bCs/>
          <w:sz w:val="15"/>
          <w:szCs w:val="16"/>
        </w:rPr>
        <w:t>行人预警距离：</w:t>
      </w:r>
      <w:r w:rsidRPr="00690359">
        <w:rPr>
          <w:rFonts w:hint="eastAsia"/>
          <w:sz w:val="15"/>
          <w:szCs w:val="16"/>
        </w:rPr>
        <w:t>可以根据实际需要开启不同距离的语音报警。</w:t>
      </w:r>
      <w:r w:rsidRPr="00690359">
        <w:rPr>
          <w:sz w:val="15"/>
          <w:szCs w:val="16"/>
        </w:rPr>
        <w:t xml:space="preserve"> </w:t>
      </w:r>
    </w:p>
    <w:p w14:paraId="713FBAB4" w14:textId="0A062938" w:rsidR="00690359" w:rsidRPr="00690359" w:rsidRDefault="00690359" w:rsidP="00690359">
      <w:pPr>
        <w:jc w:val="left"/>
        <w:rPr>
          <w:rFonts w:hint="eastAsia"/>
          <w:sz w:val="15"/>
          <w:szCs w:val="16"/>
        </w:rPr>
      </w:pPr>
      <w:r w:rsidRPr="00690359">
        <w:rPr>
          <w:rFonts w:hint="eastAsia"/>
          <w:b/>
          <w:bCs/>
          <w:sz w:val="15"/>
          <w:szCs w:val="16"/>
        </w:rPr>
        <w:t>预警时间：</w:t>
      </w:r>
      <w:r w:rsidRPr="00690359">
        <w:rPr>
          <w:rFonts w:hint="eastAsia"/>
          <w:sz w:val="15"/>
          <w:szCs w:val="16"/>
        </w:rPr>
        <w:t>可选夜间或全天启动语音报警。</w:t>
      </w:r>
    </w:p>
    <w:p w14:paraId="34EA756A" w14:textId="546F7EEE" w:rsidR="00690359" w:rsidRPr="00690359" w:rsidRDefault="00690359" w:rsidP="00690359">
      <w:pPr>
        <w:jc w:val="left"/>
        <w:rPr>
          <w:rFonts w:hint="eastAsia"/>
          <w:sz w:val="15"/>
          <w:szCs w:val="16"/>
        </w:rPr>
      </w:pPr>
      <w:r w:rsidRPr="00690359">
        <w:rPr>
          <w:rFonts w:hint="eastAsia"/>
          <w:b/>
          <w:bCs/>
          <w:sz w:val="15"/>
          <w:szCs w:val="16"/>
        </w:rPr>
        <w:t>音量：</w:t>
      </w:r>
      <w:r w:rsidRPr="00690359">
        <w:rPr>
          <w:rFonts w:hint="eastAsia"/>
          <w:sz w:val="15"/>
          <w:szCs w:val="16"/>
        </w:rPr>
        <w:t>设置预警音量。</w:t>
      </w:r>
    </w:p>
    <w:p w14:paraId="21A73E40" w14:textId="77777777" w:rsidR="00690359" w:rsidRPr="00690359" w:rsidRDefault="00690359" w:rsidP="00690359">
      <w:pPr>
        <w:jc w:val="left"/>
        <w:rPr>
          <w:rFonts w:hint="eastAsia"/>
          <w:sz w:val="15"/>
          <w:szCs w:val="16"/>
        </w:rPr>
      </w:pPr>
      <w:r w:rsidRPr="00690359">
        <w:rPr>
          <w:rFonts w:hint="eastAsia"/>
          <w:b/>
          <w:bCs/>
          <w:sz w:val="15"/>
          <w:szCs w:val="16"/>
        </w:rPr>
        <w:t>恢复默认：</w:t>
      </w:r>
      <w:r w:rsidRPr="00690359">
        <w:rPr>
          <w:rFonts w:hint="eastAsia"/>
          <w:sz w:val="15"/>
          <w:szCs w:val="16"/>
        </w:rPr>
        <w:t>默认预警速度3</w:t>
      </w:r>
      <w:r w:rsidRPr="00690359">
        <w:rPr>
          <w:sz w:val="15"/>
          <w:szCs w:val="16"/>
        </w:rPr>
        <w:t>0km</w:t>
      </w:r>
      <w:r w:rsidRPr="00690359">
        <w:rPr>
          <w:rFonts w:hint="eastAsia"/>
          <w:sz w:val="15"/>
          <w:szCs w:val="16"/>
        </w:rPr>
        <w:t>/</w:t>
      </w:r>
      <w:r w:rsidRPr="00690359">
        <w:rPr>
          <w:sz w:val="15"/>
          <w:szCs w:val="16"/>
        </w:rPr>
        <w:t>h,3</w:t>
      </w:r>
      <w:r w:rsidRPr="00690359">
        <w:rPr>
          <w:rFonts w:hint="eastAsia"/>
          <w:sz w:val="15"/>
          <w:szCs w:val="16"/>
        </w:rPr>
        <w:t>个预警距离全开，预警时间为全天，音量为3</w:t>
      </w:r>
      <w:r w:rsidRPr="00690359">
        <w:rPr>
          <w:sz w:val="15"/>
          <w:szCs w:val="16"/>
        </w:rPr>
        <w:t>0.</w:t>
      </w:r>
    </w:p>
    <w:p w14:paraId="61A37BF8" w14:textId="280BCF74" w:rsidR="005A388B" w:rsidRPr="00690359" w:rsidRDefault="005A388B" w:rsidP="00690359">
      <w:pPr>
        <w:rPr>
          <w:rFonts w:hint="eastAsia"/>
          <w:sz w:val="15"/>
          <w:szCs w:val="15"/>
        </w:rPr>
      </w:pPr>
    </w:p>
    <w:p w14:paraId="244CD874" w14:textId="77777777" w:rsidR="00CE573C" w:rsidRDefault="00CE573C" w:rsidP="00682AFE">
      <w:pPr>
        <w:ind w:firstLineChars="200" w:firstLine="300"/>
        <w:rPr>
          <w:rFonts w:hint="eastAsia"/>
          <w:sz w:val="15"/>
          <w:szCs w:val="15"/>
        </w:rPr>
      </w:pPr>
    </w:p>
    <w:p w14:paraId="76EB4199" w14:textId="01BEF525" w:rsidR="00E74FB2" w:rsidRPr="00682AFE" w:rsidRDefault="00E74FB2" w:rsidP="00CE573C">
      <w:pPr>
        <w:ind w:firstLineChars="200" w:firstLine="300"/>
        <w:jc w:val="center"/>
        <w:rPr>
          <w:rFonts w:hint="eastAsia"/>
          <w:sz w:val="15"/>
          <w:szCs w:val="15"/>
        </w:rPr>
      </w:pPr>
      <w:r w:rsidRPr="00682AFE">
        <w:rPr>
          <w:sz w:val="15"/>
          <w:szCs w:val="15"/>
        </w:rPr>
        <w:br w:type="page"/>
      </w:r>
    </w:p>
    <w:p w14:paraId="2F34DC95" w14:textId="5F01D460" w:rsidR="00E74FB2" w:rsidRPr="00C22F74" w:rsidRDefault="00E74FB2" w:rsidP="005A153B">
      <w:pPr>
        <w:pStyle w:val="1"/>
        <w:spacing w:line="240" w:lineRule="auto"/>
        <w:rPr>
          <w:rFonts w:hint="eastAsia"/>
          <w:sz w:val="18"/>
          <w:szCs w:val="18"/>
        </w:rPr>
      </w:pPr>
      <w:bookmarkStart w:id="9" w:name="_Toc165134237"/>
      <w:r w:rsidRPr="00C22F74">
        <w:rPr>
          <w:rFonts w:hint="eastAsia"/>
          <w:sz w:val="18"/>
          <w:szCs w:val="18"/>
        </w:rPr>
        <w:lastRenderedPageBreak/>
        <w:t>产品</w:t>
      </w:r>
      <w:r w:rsidR="00234DE2" w:rsidRPr="00C22F74">
        <w:rPr>
          <w:rFonts w:hint="eastAsia"/>
          <w:sz w:val="18"/>
          <w:szCs w:val="18"/>
        </w:rPr>
        <w:t>升级</w:t>
      </w:r>
      <w:bookmarkEnd w:id="9"/>
    </w:p>
    <w:p w14:paraId="6A889148" w14:textId="1FE2B629" w:rsidR="00E74FB2" w:rsidRPr="00EF6DF5" w:rsidRDefault="00234DE2" w:rsidP="00EF6DF5">
      <w:pPr>
        <w:pStyle w:val="a9"/>
        <w:numPr>
          <w:ilvl w:val="0"/>
          <w:numId w:val="6"/>
        </w:numPr>
        <w:ind w:firstLineChars="0"/>
        <w:rPr>
          <w:rFonts w:hint="eastAsia"/>
          <w:sz w:val="15"/>
          <w:szCs w:val="15"/>
        </w:rPr>
      </w:pPr>
      <w:r w:rsidRPr="00EF6DF5">
        <w:rPr>
          <w:rFonts w:hint="eastAsia"/>
          <w:sz w:val="15"/>
          <w:szCs w:val="15"/>
        </w:rPr>
        <w:t>请将固件文件（</w:t>
      </w:r>
      <w:proofErr w:type="gramStart"/>
      <w:r w:rsidRPr="00EF6DF5">
        <w:rPr>
          <w:rFonts w:hint="eastAsia"/>
          <w:sz w:val="15"/>
          <w:szCs w:val="15"/>
        </w:rPr>
        <w:t>从官网或</w:t>
      </w:r>
      <w:proofErr w:type="gramEnd"/>
      <w:r w:rsidRPr="00EF6DF5">
        <w:rPr>
          <w:rFonts w:hint="eastAsia"/>
          <w:sz w:val="15"/>
          <w:szCs w:val="15"/>
        </w:rPr>
        <w:t>经销商处获取）</w:t>
      </w:r>
      <w:r w:rsidR="005608F8" w:rsidRPr="00EF6DF5">
        <w:rPr>
          <w:rFonts w:hint="eastAsia"/>
          <w:sz w:val="15"/>
          <w:szCs w:val="15"/>
        </w:rPr>
        <w:t>拷贝至T</w:t>
      </w:r>
      <w:r w:rsidR="005608F8" w:rsidRPr="00EF6DF5">
        <w:rPr>
          <w:sz w:val="15"/>
          <w:szCs w:val="15"/>
        </w:rPr>
        <w:t>F</w:t>
      </w:r>
      <w:r w:rsidR="005608F8" w:rsidRPr="00EF6DF5">
        <w:rPr>
          <w:rFonts w:hint="eastAsia"/>
          <w:sz w:val="15"/>
          <w:szCs w:val="15"/>
        </w:rPr>
        <w:t>卡根目录下，将卡插到卡</w:t>
      </w:r>
      <w:r w:rsidR="00BD6380" w:rsidRPr="00EF6DF5">
        <w:rPr>
          <w:rFonts w:hint="eastAsia"/>
          <w:sz w:val="15"/>
          <w:szCs w:val="15"/>
        </w:rPr>
        <w:t>槽中，接通电源，机器启动后，将自动进行升级。</w:t>
      </w:r>
    </w:p>
    <w:p w14:paraId="6FFAF0D6" w14:textId="56B4576C" w:rsidR="00BD6380" w:rsidRPr="00EF6DF5" w:rsidRDefault="00BD6380" w:rsidP="00EF6DF5">
      <w:pPr>
        <w:pStyle w:val="a9"/>
        <w:numPr>
          <w:ilvl w:val="0"/>
          <w:numId w:val="6"/>
        </w:numPr>
        <w:ind w:firstLineChars="0"/>
        <w:rPr>
          <w:rFonts w:hint="eastAsia"/>
          <w:sz w:val="15"/>
          <w:szCs w:val="15"/>
        </w:rPr>
      </w:pPr>
      <w:r w:rsidRPr="00EF6DF5">
        <w:rPr>
          <w:rFonts w:hint="eastAsia"/>
          <w:sz w:val="15"/>
          <w:szCs w:val="15"/>
        </w:rPr>
        <w:t>升级过程中，请勿断电</w:t>
      </w:r>
      <w:r w:rsidR="0019786A" w:rsidRPr="00EF6DF5">
        <w:rPr>
          <w:rFonts w:hint="eastAsia"/>
          <w:sz w:val="15"/>
          <w:szCs w:val="15"/>
        </w:rPr>
        <w:t>及做其他操作</w:t>
      </w:r>
    </w:p>
    <w:p w14:paraId="436407AF" w14:textId="28E70980" w:rsidR="008D0C14" w:rsidRPr="00A951E8" w:rsidRDefault="0019786A" w:rsidP="00A951E8">
      <w:pPr>
        <w:pStyle w:val="a9"/>
        <w:numPr>
          <w:ilvl w:val="0"/>
          <w:numId w:val="6"/>
        </w:numPr>
        <w:ind w:firstLineChars="0"/>
        <w:rPr>
          <w:rFonts w:hint="eastAsia"/>
          <w:sz w:val="15"/>
          <w:szCs w:val="15"/>
        </w:rPr>
      </w:pPr>
      <w:r w:rsidRPr="00EF6DF5">
        <w:rPr>
          <w:rFonts w:hint="eastAsia"/>
          <w:sz w:val="15"/>
          <w:szCs w:val="15"/>
        </w:rPr>
        <w:t>升级完成后系统将自动重启</w:t>
      </w:r>
      <w:r w:rsidR="008D0C14" w:rsidRPr="00A951E8">
        <w:rPr>
          <w:sz w:val="15"/>
          <w:szCs w:val="15"/>
        </w:rPr>
        <w:br w:type="page"/>
      </w:r>
    </w:p>
    <w:p w14:paraId="69B37F24" w14:textId="223458BC" w:rsidR="00B35C74" w:rsidRPr="00C22F74" w:rsidRDefault="00AE5AA3" w:rsidP="005A153B">
      <w:pPr>
        <w:pStyle w:val="1"/>
        <w:spacing w:line="240" w:lineRule="auto"/>
        <w:rPr>
          <w:rFonts w:hint="eastAsia"/>
          <w:b w:val="0"/>
          <w:bCs w:val="0"/>
          <w:sz w:val="18"/>
          <w:szCs w:val="18"/>
        </w:rPr>
      </w:pPr>
      <w:bookmarkStart w:id="10" w:name="_Toc165134238"/>
      <w:r w:rsidRPr="00C22F74">
        <w:rPr>
          <w:rFonts w:hint="eastAsia"/>
          <w:sz w:val="18"/>
          <w:szCs w:val="18"/>
        </w:rPr>
        <w:lastRenderedPageBreak/>
        <w:t>产品主要参数</w:t>
      </w:r>
      <w:bookmarkEnd w:id="10"/>
    </w:p>
    <w:tbl>
      <w:tblPr>
        <w:tblStyle w:val="aa"/>
        <w:tblW w:w="4843" w:type="dxa"/>
        <w:tblLook w:val="04A0" w:firstRow="1" w:lastRow="0" w:firstColumn="1" w:lastColumn="0" w:noHBand="0" w:noVBand="1"/>
      </w:tblPr>
      <w:tblGrid>
        <w:gridCol w:w="611"/>
        <w:gridCol w:w="1396"/>
        <w:gridCol w:w="2836"/>
      </w:tblGrid>
      <w:tr w:rsidR="00826DCE" w:rsidRPr="00B77E35" w14:paraId="26937557" w14:textId="77777777" w:rsidTr="00EE40F0">
        <w:trPr>
          <w:trHeight w:val="252"/>
        </w:trPr>
        <w:tc>
          <w:tcPr>
            <w:tcW w:w="0" w:type="auto"/>
            <w:vMerge w:val="restart"/>
            <w:vAlign w:val="center"/>
          </w:tcPr>
          <w:p w14:paraId="4A8725A9" w14:textId="3990F368" w:rsidR="00826DCE" w:rsidRPr="00B77E35" w:rsidRDefault="00826DCE" w:rsidP="00EF6DF5">
            <w:pPr>
              <w:jc w:val="center"/>
              <w:rPr>
                <w:rFonts w:ascii="宋体" w:eastAsia="宋体" w:hAnsi="宋体" w:hint="eastAsia"/>
                <w:sz w:val="13"/>
                <w:szCs w:val="13"/>
              </w:rPr>
            </w:pPr>
            <w:r w:rsidRPr="00B77E35">
              <w:rPr>
                <w:rFonts w:ascii="宋体" w:eastAsia="宋体" w:hAnsi="宋体" w:hint="eastAsia"/>
                <w:sz w:val="13"/>
                <w:szCs w:val="13"/>
              </w:rPr>
              <w:t>摄像头</w:t>
            </w:r>
          </w:p>
        </w:tc>
        <w:tc>
          <w:tcPr>
            <w:tcW w:w="0" w:type="auto"/>
            <w:vAlign w:val="center"/>
          </w:tcPr>
          <w:p w14:paraId="3DBCB1DD" w14:textId="085D4EB4" w:rsidR="00826DCE" w:rsidRPr="00B77E35" w:rsidRDefault="00826DCE" w:rsidP="00EF6DF5">
            <w:pPr>
              <w:rPr>
                <w:rFonts w:hint="eastAsia"/>
                <w:sz w:val="13"/>
                <w:szCs w:val="13"/>
              </w:rPr>
            </w:pPr>
            <w:r w:rsidRPr="00B77E35">
              <w:rPr>
                <w:rFonts w:ascii="宋体" w:eastAsia="宋体" w:hAnsi="宋体" w:cs="宋体" w:hint="eastAsia"/>
                <w:sz w:val="13"/>
                <w:szCs w:val="13"/>
              </w:rPr>
              <w:t>探测器类型</w:t>
            </w:r>
          </w:p>
        </w:tc>
        <w:tc>
          <w:tcPr>
            <w:tcW w:w="0" w:type="auto"/>
            <w:vAlign w:val="center"/>
          </w:tcPr>
          <w:p w14:paraId="0B005397" w14:textId="6D43C869" w:rsidR="00826DCE" w:rsidRPr="00B77E35" w:rsidRDefault="00826DCE" w:rsidP="00EF6DF5">
            <w:pPr>
              <w:rPr>
                <w:rFonts w:hint="eastAsia"/>
                <w:b/>
                <w:bCs/>
                <w:sz w:val="13"/>
                <w:szCs w:val="13"/>
              </w:rPr>
            </w:pPr>
            <w:r w:rsidRPr="00B77E35">
              <w:rPr>
                <w:rFonts w:ascii="宋体" w:eastAsia="宋体" w:hAnsi="宋体" w:cs="宋体" w:hint="eastAsia"/>
                <w:sz w:val="13"/>
                <w:szCs w:val="13"/>
              </w:rPr>
              <w:t>氧化钒非制冷红外焦平面探测器</w:t>
            </w:r>
          </w:p>
        </w:tc>
      </w:tr>
      <w:tr w:rsidR="00826DCE" w:rsidRPr="00B77E35" w14:paraId="1088ED3B" w14:textId="77777777" w:rsidTr="00EE40F0">
        <w:trPr>
          <w:trHeight w:val="252"/>
        </w:trPr>
        <w:tc>
          <w:tcPr>
            <w:tcW w:w="0" w:type="auto"/>
            <w:vMerge/>
          </w:tcPr>
          <w:p w14:paraId="2EBB1E7B" w14:textId="77777777" w:rsidR="00826DCE" w:rsidRPr="00B77E35" w:rsidRDefault="00826DCE" w:rsidP="00EF6DF5">
            <w:pPr>
              <w:rPr>
                <w:rFonts w:hint="eastAsia"/>
                <w:sz w:val="13"/>
                <w:szCs w:val="13"/>
              </w:rPr>
            </w:pPr>
          </w:p>
        </w:tc>
        <w:tc>
          <w:tcPr>
            <w:tcW w:w="0" w:type="auto"/>
            <w:vAlign w:val="center"/>
          </w:tcPr>
          <w:p w14:paraId="5B8D13B2" w14:textId="022B8DFF" w:rsidR="00826DCE" w:rsidRPr="00B77E35" w:rsidRDefault="00826DCE" w:rsidP="00EF6DF5">
            <w:pPr>
              <w:rPr>
                <w:rFonts w:hint="eastAsia"/>
                <w:sz w:val="13"/>
                <w:szCs w:val="13"/>
              </w:rPr>
            </w:pPr>
            <w:r w:rsidRPr="00B77E35">
              <w:rPr>
                <w:rFonts w:ascii="宋体" w:eastAsia="宋体" w:hAnsi="宋体" w:cs="宋体" w:hint="eastAsia"/>
                <w:sz w:val="13"/>
                <w:szCs w:val="13"/>
              </w:rPr>
              <w:t>分辨率</w:t>
            </w:r>
          </w:p>
        </w:tc>
        <w:tc>
          <w:tcPr>
            <w:tcW w:w="0" w:type="auto"/>
            <w:vAlign w:val="center"/>
          </w:tcPr>
          <w:p w14:paraId="4E398AA6" w14:textId="1122A077" w:rsidR="00826DCE" w:rsidRPr="00B77E35" w:rsidRDefault="00826DCE" w:rsidP="00EF6DF5">
            <w:pPr>
              <w:rPr>
                <w:rFonts w:hint="eastAsia"/>
                <w:b/>
                <w:bCs/>
                <w:sz w:val="13"/>
                <w:szCs w:val="13"/>
              </w:rPr>
            </w:pPr>
            <w:r w:rsidRPr="00B77E35">
              <w:rPr>
                <w:rFonts w:ascii="宋体" w:eastAsia="宋体" w:hAnsi="宋体" w:cs="宋体" w:hint="eastAsia"/>
                <w:sz w:val="13"/>
                <w:szCs w:val="13"/>
              </w:rPr>
              <w:t>256×192</w:t>
            </w:r>
            <w:r w:rsidR="00EE40F0">
              <w:rPr>
                <w:rFonts w:ascii="宋体" w:eastAsia="宋体" w:hAnsi="宋体" w:cs="宋体"/>
                <w:sz w:val="13"/>
                <w:szCs w:val="13"/>
              </w:rPr>
              <w:t xml:space="preserve"> </w:t>
            </w:r>
            <w:r w:rsidR="00B77E35">
              <w:rPr>
                <w:rFonts w:ascii="宋体" w:eastAsia="宋体" w:hAnsi="宋体" w:cs="宋体" w:hint="eastAsia"/>
                <w:sz w:val="13"/>
                <w:szCs w:val="13"/>
              </w:rPr>
              <w:t>/</w:t>
            </w:r>
            <w:r w:rsidR="00EE40F0">
              <w:rPr>
                <w:rFonts w:ascii="宋体" w:eastAsia="宋体" w:hAnsi="宋体" w:cs="宋体"/>
                <w:sz w:val="13"/>
                <w:szCs w:val="13"/>
              </w:rPr>
              <w:t xml:space="preserve"> </w:t>
            </w:r>
            <w:r w:rsidR="00B77E35">
              <w:rPr>
                <w:rFonts w:ascii="宋体" w:eastAsia="宋体" w:hAnsi="宋体" w:cs="宋体"/>
                <w:sz w:val="13"/>
                <w:szCs w:val="13"/>
              </w:rPr>
              <w:t>384*288</w:t>
            </w:r>
            <w:r w:rsidR="007E5735">
              <w:rPr>
                <w:rFonts w:ascii="宋体" w:eastAsia="宋体" w:hAnsi="宋体" w:cs="宋体"/>
                <w:sz w:val="13"/>
                <w:szCs w:val="13"/>
              </w:rPr>
              <w:t xml:space="preserve"> / 640*512</w:t>
            </w:r>
          </w:p>
        </w:tc>
      </w:tr>
      <w:tr w:rsidR="00826DCE" w:rsidRPr="00B77E35" w14:paraId="27059BE9" w14:textId="77777777" w:rsidTr="00EE40F0">
        <w:trPr>
          <w:trHeight w:val="252"/>
        </w:trPr>
        <w:tc>
          <w:tcPr>
            <w:tcW w:w="0" w:type="auto"/>
            <w:vMerge/>
          </w:tcPr>
          <w:p w14:paraId="7001ABA0" w14:textId="77777777" w:rsidR="00826DCE" w:rsidRPr="00B77E35" w:rsidRDefault="00826DCE" w:rsidP="00EF6DF5">
            <w:pPr>
              <w:rPr>
                <w:rFonts w:hint="eastAsia"/>
                <w:sz w:val="13"/>
                <w:szCs w:val="13"/>
              </w:rPr>
            </w:pPr>
          </w:p>
        </w:tc>
        <w:tc>
          <w:tcPr>
            <w:tcW w:w="0" w:type="auto"/>
            <w:vAlign w:val="center"/>
          </w:tcPr>
          <w:p w14:paraId="0B220600" w14:textId="2438DB4A" w:rsidR="00826DCE" w:rsidRPr="00B77E35" w:rsidRDefault="00826DCE" w:rsidP="00EF6DF5">
            <w:pPr>
              <w:rPr>
                <w:rFonts w:ascii="宋体" w:eastAsia="宋体" w:hAnsi="宋体" w:hint="eastAsia"/>
                <w:sz w:val="13"/>
                <w:szCs w:val="13"/>
              </w:rPr>
            </w:pPr>
            <w:r w:rsidRPr="00B77E35">
              <w:rPr>
                <w:rFonts w:ascii="宋体" w:eastAsia="宋体" w:hAnsi="宋体" w:hint="eastAsia"/>
                <w:sz w:val="13"/>
                <w:szCs w:val="13"/>
              </w:rPr>
              <w:t>镜头</w:t>
            </w:r>
          </w:p>
        </w:tc>
        <w:tc>
          <w:tcPr>
            <w:tcW w:w="0" w:type="auto"/>
            <w:vAlign w:val="center"/>
          </w:tcPr>
          <w:p w14:paraId="334CDEA1" w14:textId="27AC317E" w:rsidR="00826DCE" w:rsidRPr="00B77E35" w:rsidRDefault="00826DCE" w:rsidP="00EF6DF5">
            <w:pPr>
              <w:rPr>
                <w:rFonts w:hint="eastAsia"/>
                <w:b/>
                <w:bCs/>
                <w:sz w:val="13"/>
                <w:szCs w:val="13"/>
              </w:rPr>
            </w:pPr>
            <w:r w:rsidRPr="00B77E35">
              <w:rPr>
                <w:rFonts w:ascii="宋体" w:eastAsia="宋体" w:hAnsi="宋体" w:cs="宋体" w:hint="eastAsia"/>
                <w:sz w:val="13"/>
                <w:szCs w:val="13"/>
              </w:rPr>
              <w:t>焦距：</w:t>
            </w:r>
            <w:r w:rsidR="0094063A">
              <w:rPr>
                <w:rFonts w:ascii="宋体" w:eastAsia="宋体" w:hAnsi="宋体" w:cs="宋体" w:hint="eastAsia"/>
                <w:sz w:val="13"/>
                <w:szCs w:val="13"/>
              </w:rPr>
              <w:t>1</w:t>
            </w:r>
            <w:r w:rsidRPr="00B77E35">
              <w:rPr>
                <w:rFonts w:ascii="宋体" w:eastAsia="宋体" w:hAnsi="宋体" w:cs="宋体" w:hint="eastAsia"/>
                <w:sz w:val="13"/>
                <w:szCs w:val="13"/>
              </w:rPr>
              <w:t xml:space="preserve">.0mm </w:t>
            </w:r>
            <w:r w:rsidR="00791A59" w:rsidRPr="00B77E35">
              <w:rPr>
                <w:rFonts w:ascii="宋体" w:eastAsia="宋体" w:hAnsi="宋体" w:cs="宋体"/>
                <w:sz w:val="13"/>
                <w:szCs w:val="13"/>
              </w:rPr>
              <w:t xml:space="preserve">  </w:t>
            </w:r>
            <w:r w:rsidRPr="00B77E35">
              <w:rPr>
                <w:rFonts w:ascii="宋体" w:eastAsia="宋体" w:hAnsi="宋体" w:cs="宋体" w:hint="eastAsia"/>
                <w:sz w:val="13"/>
                <w:szCs w:val="13"/>
              </w:rPr>
              <w:t>F</w:t>
            </w:r>
            <w:r w:rsidRPr="00B77E35">
              <w:rPr>
                <w:rFonts w:ascii="宋体" w:eastAsia="宋体" w:hAnsi="宋体" w:cs="宋体"/>
                <w:sz w:val="13"/>
                <w:szCs w:val="13"/>
              </w:rPr>
              <w:t xml:space="preserve">OV </w:t>
            </w:r>
            <w:r w:rsidRPr="00B77E35">
              <w:rPr>
                <w:rFonts w:ascii="宋体" w:eastAsia="宋体" w:hAnsi="宋体" w:cs="宋体" w:hint="eastAsia"/>
                <w:sz w:val="13"/>
                <w:szCs w:val="13"/>
              </w:rPr>
              <w:t>：</w:t>
            </w:r>
            <w:r w:rsidR="0094063A">
              <w:rPr>
                <w:rFonts w:ascii="宋体" w:eastAsia="宋体" w:hAnsi="宋体" w:cs="宋体"/>
                <w:sz w:val="13"/>
                <w:szCs w:val="13"/>
              </w:rPr>
              <w:t>18</w:t>
            </w:r>
            <w:r w:rsidRPr="00B77E35">
              <w:rPr>
                <w:rFonts w:ascii="宋体" w:eastAsia="宋体" w:hAnsi="宋体" w:cs="宋体" w:hint="eastAsia"/>
                <w:sz w:val="13"/>
                <w:szCs w:val="13"/>
              </w:rPr>
              <w:t>°* 1</w:t>
            </w:r>
            <w:r w:rsidR="0094063A">
              <w:rPr>
                <w:rFonts w:ascii="宋体" w:eastAsia="宋体" w:hAnsi="宋体" w:cs="宋体"/>
                <w:sz w:val="13"/>
                <w:szCs w:val="13"/>
              </w:rPr>
              <w:t>3</w:t>
            </w:r>
            <w:r w:rsidRPr="00B77E35">
              <w:rPr>
                <w:rFonts w:ascii="宋体" w:eastAsia="宋体" w:hAnsi="宋体" w:cs="宋体" w:hint="eastAsia"/>
                <w:sz w:val="13"/>
                <w:szCs w:val="13"/>
              </w:rPr>
              <w:t>°</w:t>
            </w:r>
            <w:r w:rsidR="00EE40F0">
              <w:rPr>
                <w:rFonts w:ascii="宋体" w:eastAsia="宋体" w:hAnsi="宋体" w:cs="宋体" w:hint="eastAsia"/>
                <w:sz w:val="13"/>
                <w:szCs w:val="13"/>
              </w:rPr>
              <w:t>(</w:t>
            </w:r>
            <w:r w:rsidR="00EE40F0" w:rsidRPr="00B77E35">
              <w:rPr>
                <w:rFonts w:ascii="宋体" w:eastAsia="宋体" w:hAnsi="宋体" w:cs="宋体" w:hint="eastAsia"/>
                <w:sz w:val="13"/>
                <w:szCs w:val="13"/>
              </w:rPr>
              <w:t>256×192</w:t>
            </w:r>
            <w:r w:rsidR="00EE40F0">
              <w:rPr>
                <w:rFonts w:ascii="宋体" w:eastAsia="宋体" w:hAnsi="宋体" w:cs="宋体"/>
                <w:sz w:val="13"/>
                <w:szCs w:val="13"/>
              </w:rPr>
              <w:t>)</w:t>
            </w:r>
          </w:p>
        </w:tc>
      </w:tr>
      <w:tr w:rsidR="00826DCE" w:rsidRPr="00B77E35" w14:paraId="78B439D1" w14:textId="77777777" w:rsidTr="00EE40F0">
        <w:trPr>
          <w:trHeight w:val="252"/>
        </w:trPr>
        <w:tc>
          <w:tcPr>
            <w:tcW w:w="0" w:type="auto"/>
            <w:vMerge/>
          </w:tcPr>
          <w:p w14:paraId="5605D7FC" w14:textId="77777777" w:rsidR="00826DCE" w:rsidRPr="00B77E35" w:rsidRDefault="00826DCE" w:rsidP="00EF6DF5">
            <w:pPr>
              <w:rPr>
                <w:rFonts w:hint="eastAsia"/>
                <w:sz w:val="13"/>
                <w:szCs w:val="13"/>
              </w:rPr>
            </w:pPr>
          </w:p>
        </w:tc>
        <w:tc>
          <w:tcPr>
            <w:tcW w:w="0" w:type="auto"/>
            <w:vAlign w:val="center"/>
          </w:tcPr>
          <w:p w14:paraId="393BCF8A" w14:textId="5B461363" w:rsidR="00826DCE" w:rsidRPr="00B77E35" w:rsidRDefault="00826DCE" w:rsidP="00EF6DF5">
            <w:pPr>
              <w:rPr>
                <w:rFonts w:ascii="宋体" w:eastAsia="宋体" w:hAnsi="宋体" w:hint="eastAsia"/>
                <w:sz w:val="13"/>
                <w:szCs w:val="13"/>
              </w:rPr>
            </w:pPr>
            <w:r w:rsidRPr="00B77E35">
              <w:rPr>
                <w:rFonts w:ascii="宋体" w:eastAsia="宋体" w:hAnsi="宋体" w:cs="宋体" w:hint="eastAsia"/>
                <w:sz w:val="13"/>
                <w:szCs w:val="13"/>
              </w:rPr>
              <w:t>保护窗</w:t>
            </w:r>
            <w:r w:rsidR="000E2B3A" w:rsidRPr="00B77E35">
              <w:rPr>
                <w:rFonts w:ascii="宋体" w:eastAsia="宋体" w:hAnsi="宋体" w:cs="宋体" w:hint="eastAsia"/>
                <w:sz w:val="13"/>
                <w:szCs w:val="13"/>
              </w:rPr>
              <w:t>除霜</w:t>
            </w:r>
          </w:p>
        </w:tc>
        <w:tc>
          <w:tcPr>
            <w:tcW w:w="0" w:type="auto"/>
            <w:vAlign w:val="center"/>
          </w:tcPr>
          <w:p w14:paraId="4695B7AD" w14:textId="2A62B5E7" w:rsidR="00826DCE" w:rsidRPr="00B77E35" w:rsidRDefault="000E2B3A" w:rsidP="00EF6DF5">
            <w:pPr>
              <w:rPr>
                <w:rFonts w:ascii="宋体" w:eastAsia="宋体" w:hAnsi="宋体" w:cs="宋体" w:hint="eastAsia"/>
                <w:sz w:val="13"/>
                <w:szCs w:val="13"/>
              </w:rPr>
            </w:pPr>
            <w:r w:rsidRPr="00B77E35">
              <w:rPr>
                <w:rFonts w:ascii="宋体" w:eastAsia="宋体" w:hAnsi="宋体" w:cs="宋体" w:hint="eastAsia"/>
                <w:sz w:val="13"/>
                <w:szCs w:val="13"/>
              </w:rPr>
              <w:t>支持</w:t>
            </w:r>
          </w:p>
        </w:tc>
      </w:tr>
      <w:tr w:rsidR="00826DCE" w:rsidRPr="00B77E35" w14:paraId="4CDC5C94" w14:textId="77777777" w:rsidTr="00EE40F0">
        <w:trPr>
          <w:trHeight w:val="252"/>
        </w:trPr>
        <w:tc>
          <w:tcPr>
            <w:tcW w:w="0" w:type="auto"/>
            <w:vMerge/>
          </w:tcPr>
          <w:p w14:paraId="1D3AEFD2" w14:textId="77777777" w:rsidR="00826DCE" w:rsidRPr="00B77E35" w:rsidRDefault="00826DCE" w:rsidP="00EF6DF5">
            <w:pPr>
              <w:rPr>
                <w:rFonts w:hint="eastAsia"/>
                <w:b/>
                <w:bCs/>
                <w:sz w:val="13"/>
                <w:szCs w:val="13"/>
              </w:rPr>
            </w:pPr>
          </w:p>
        </w:tc>
        <w:tc>
          <w:tcPr>
            <w:tcW w:w="0" w:type="auto"/>
            <w:vAlign w:val="center"/>
          </w:tcPr>
          <w:p w14:paraId="790F0B46" w14:textId="19E75D97" w:rsidR="00826DCE" w:rsidRPr="00B77E35" w:rsidRDefault="00826DCE" w:rsidP="00EF6DF5">
            <w:pPr>
              <w:rPr>
                <w:rFonts w:hint="eastAsia"/>
                <w:b/>
                <w:bCs/>
                <w:sz w:val="13"/>
                <w:szCs w:val="13"/>
              </w:rPr>
            </w:pPr>
            <w:r w:rsidRPr="00B77E35">
              <w:rPr>
                <w:rFonts w:ascii="宋体" w:eastAsia="宋体" w:hAnsi="宋体" w:cs="宋体" w:hint="eastAsia"/>
                <w:sz w:val="13"/>
                <w:szCs w:val="13"/>
              </w:rPr>
              <w:t>像元间距</w:t>
            </w:r>
          </w:p>
        </w:tc>
        <w:tc>
          <w:tcPr>
            <w:tcW w:w="0" w:type="auto"/>
            <w:vAlign w:val="center"/>
          </w:tcPr>
          <w:p w14:paraId="51308147" w14:textId="21466987" w:rsidR="00826DCE" w:rsidRPr="00B77E35" w:rsidRDefault="00826DCE" w:rsidP="00EF6DF5">
            <w:pPr>
              <w:rPr>
                <w:rFonts w:hint="eastAsia"/>
                <w:b/>
                <w:bCs/>
                <w:sz w:val="13"/>
                <w:szCs w:val="13"/>
              </w:rPr>
            </w:pPr>
            <w:r w:rsidRPr="00B77E35">
              <w:rPr>
                <w:rFonts w:ascii="宋体" w:eastAsia="宋体" w:hAnsi="宋体" w:cs="宋体" w:hint="eastAsia"/>
                <w:sz w:val="13"/>
                <w:szCs w:val="13"/>
              </w:rPr>
              <w:t>12μm</w:t>
            </w:r>
          </w:p>
        </w:tc>
      </w:tr>
      <w:tr w:rsidR="00826DCE" w:rsidRPr="00B77E35" w14:paraId="6E2FC477" w14:textId="77777777" w:rsidTr="00EE40F0">
        <w:trPr>
          <w:trHeight w:val="252"/>
        </w:trPr>
        <w:tc>
          <w:tcPr>
            <w:tcW w:w="0" w:type="auto"/>
            <w:vMerge/>
          </w:tcPr>
          <w:p w14:paraId="0E95F408" w14:textId="77777777" w:rsidR="00826DCE" w:rsidRPr="00B77E35" w:rsidRDefault="00826DCE" w:rsidP="00EF6DF5">
            <w:pPr>
              <w:rPr>
                <w:rFonts w:hint="eastAsia"/>
                <w:b/>
                <w:bCs/>
                <w:sz w:val="13"/>
                <w:szCs w:val="13"/>
              </w:rPr>
            </w:pPr>
          </w:p>
        </w:tc>
        <w:tc>
          <w:tcPr>
            <w:tcW w:w="0" w:type="auto"/>
            <w:vAlign w:val="center"/>
          </w:tcPr>
          <w:p w14:paraId="29BF97A5" w14:textId="20BE0AB1" w:rsidR="00826DCE" w:rsidRPr="00B77E35" w:rsidRDefault="002F76B5" w:rsidP="00EF6DF5">
            <w:pPr>
              <w:rPr>
                <w:rFonts w:hint="eastAsia"/>
                <w:b/>
                <w:bCs/>
                <w:sz w:val="13"/>
                <w:szCs w:val="13"/>
              </w:rPr>
            </w:pPr>
            <w:r w:rsidRPr="00B77E35">
              <w:rPr>
                <w:rFonts w:ascii="宋体" w:eastAsia="宋体" w:hAnsi="宋体" w:cs="宋体" w:hint="eastAsia"/>
                <w:sz w:val="13"/>
                <w:szCs w:val="13"/>
              </w:rPr>
              <w:t>图像显示</w:t>
            </w:r>
          </w:p>
        </w:tc>
        <w:tc>
          <w:tcPr>
            <w:tcW w:w="0" w:type="auto"/>
            <w:vAlign w:val="center"/>
          </w:tcPr>
          <w:p w14:paraId="36296C62" w14:textId="315C8970" w:rsidR="00826DCE" w:rsidRPr="00B77E35" w:rsidRDefault="00826DCE" w:rsidP="00EF6DF5">
            <w:pPr>
              <w:rPr>
                <w:rFonts w:hint="eastAsia"/>
                <w:b/>
                <w:bCs/>
                <w:sz w:val="13"/>
                <w:szCs w:val="13"/>
              </w:rPr>
            </w:pPr>
            <w:r w:rsidRPr="00B77E35">
              <w:rPr>
                <w:rFonts w:ascii="宋体" w:eastAsia="宋体" w:hAnsi="宋体" w:cs="宋体" w:hint="eastAsia"/>
                <w:sz w:val="13"/>
                <w:szCs w:val="13"/>
              </w:rPr>
              <w:t>自动打快门校正</w:t>
            </w:r>
            <w:r w:rsidR="002F76B5">
              <w:rPr>
                <w:rFonts w:ascii="宋体" w:eastAsia="宋体" w:hAnsi="宋体" w:cs="宋体" w:hint="eastAsia"/>
                <w:sz w:val="13"/>
                <w:szCs w:val="13"/>
              </w:rPr>
              <w:t>、白热模式、</w:t>
            </w:r>
            <w:r w:rsidR="002F76B5" w:rsidRPr="00B77E35">
              <w:rPr>
                <w:rFonts w:ascii="宋体" w:eastAsia="宋体" w:hAnsi="宋体" w:cs="宋体" w:hint="eastAsia"/>
                <w:sz w:val="13"/>
                <w:szCs w:val="13"/>
              </w:rPr>
              <w:t>≤25Hz</w:t>
            </w:r>
          </w:p>
        </w:tc>
      </w:tr>
      <w:tr w:rsidR="00826DCE" w:rsidRPr="00B77E35" w14:paraId="71ED6A58" w14:textId="77777777" w:rsidTr="00EE40F0">
        <w:trPr>
          <w:trHeight w:val="252"/>
        </w:trPr>
        <w:tc>
          <w:tcPr>
            <w:tcW w:w="0" w:type="auto"/>
            <w:vMerge/>
          </w:tcPr>
          <w:p w14:paraId="0DB3F300" w14:textId="77777777" w:rsidR="00826DCE" w:rsidRPr="00B77E35" w:rsidRDefault="00826DCE" w:rsidP="00EF6DF5">
            <w:pPr>
              <w:rPr>
                <w:rFonts w:hint="eastAsia"/>
                <w:b/>
                <w:bCs/>
                <w:sz w:val="13"/>
                <w:szCs w:val="13"/>
              </w:rPr>
            </w:pPr>
          </w:p>
        </w:tc>
        <w:tc>
          <w:tcPr>
            <w:tcW w:w="0" w:type="auto"/>
            <w:vAlign w:val="center"/>
          </w:tcPr>
          <w:p w14:paraId="4B7E0DE2" w14:textId="132DB52A" w:rsidR="00826DCE" w:rsidRPr="00B77E35" w:rsidRDefault="00826DCE" w:rsidP="00EF6DF5">
            <w:pPr>
              <w:rPr>
                <w:rFonts w:ascii="宋体" w:eastAsia="宋体" w:hAnsi="宋体" w:cs="宋体" w:hint="eastAsia"/>
                <w:sz w:val="13"/>
                <w:szCs w:val="13"/>
              </w:rPr>
            </w:pPr>
            <w:r w:rsidRPr="00B77E35">
              <w:rPr>
                <w:rFonts w:ascii="宋体" w:eastAsia="宋体" w:hAnsi="宋体" w:cs="宋体" w:hint="eastAsia"/>
                <w:sz w:val="13"/>
                <w:szCs w:val="13"/>
              </w:rPr>
              <w:t>防水等级</w:t>
            </w:r>
          </w:p>
        </w:tc>
        <w:tc>
          <w:tcPr>
            <w:tcW w:w="0" w:type="auto"/>
            <w:vAlign w:val="center"/>
          </w:tcPr>
          <w:p w14:paraId="3DE76A7F" w14:textId="259C15FC" w:rsidR="00826DCE" w:rsidRPr="00B77E35" w:rsidRDefault="00826DCE" w:rsidP="00EF6DF5">
            <w:pPr>
              <w:rPr>
                <w:rFonts w:ascii="宋体" w:eastAsia="宋体" w:hAnsi="宋体" w:cs="宋体" w:hint="eastAsia"/>
                <w:sz w:val="13"/>
                <w:szCs w:val="13"/>
              </w:rPr>
            </w:pPr>
            <w:r w:rsidRPr="00B77E35">
              <w:rPr>
                <w:rFonts w:ascii="宋体" w:eastAsia="宋体" w:hAnsi="宋体" w:cs="宋体" w:hint="eastAsia"/>
                <w:sz w:val="13"/>
                <w:szCs w:val="13"/>
              </w:rPr>
              <w:t>I</w:t>
            </w:r>
            <w:r w:rsidRPr="00B77E35">
              <w:rPr>
                <w:rFonts w:ascii="宋体" w:eastAsia="宋体" w:hAnsi="宋体" w:cs="宋体"/>
                <w:sz w:val="13"/>
                <w:szCs w:val="13"/>
              </w:rPr>
              <w:t>P6</w:t>
            </w:r>
            <w:r w:rsidR="00B77E35">
              <w:rPr>
                <w:rFonts w:ascii="宋体" w:eastAsia="宋体" w:hAnsi="宋体" w:cs="宋体"/>
                <w:sz w:val="13"/>
                <w:szCs w:val="13"/>
              </w:rPr>
              <w:t>7</w:t>
            </w:r>
          </w:p>
        </w:tc>
      </w:tr>
      <w:tr w:rsidR="008A34EE" w:rsidRPr="00B77E35" w14:paraId="48100065" w14:textId="77777777" w:rsidTr="00EE40F0">
        <w:trPr>
          <w:trHeight w:val="252"/>
        </w:trPr>
        <w:tc>
          <w:tcPr>
            <w:tcW w:w="0" w:type="auto"/>
            <w:vMerge/>
          </w:tcPr>
          <w:p w14:paraId="09D0F31D" w14:textId="77777777" w:rsidR="008A34EE" w:rsidRPr="00B77E35" w:rsidRDefault="008A34EE" w:rsidP="00EF6DF5">
            <w:pPr>
              <w:rPr>
                <w:rFonts w:hint="eastAsia"/>
                <w:b/>
                <w:bCs/>
                <w:sz w:val="13"/>
                <w:szCs w:val="13"/>
              </w:rPr>
            </w:pPr>
          </w:p>
        </w:tc>
        <w:tc>
          <w:tcPr>
            <w:tcW w:w="0" w:type="auto"/>
            <w:vAlign w:val="center"/>
          </w:tcPr>
          <w:p w14:paraId="300B4740" w14:textId="3D5EE844" w:rsidR="008A34EE" w:rsidRPr="00B77E35" w:rsidRDefault="008A34EE" w:rsidP="00EF6DF5">
            <w:pPr>
              <w:rPr>
                <w:rFonts w:ascii="宋体" w:eastAsia="宋体" w:hAnsi="宋体" w:cs="宋体" w:hint="eastAsia"/>
                <w:sz w:val="13"/>
                <w:szCs w:val="13"/>
              </w:rPr>
            </w:pPr>
            <w:r w:rsidRPr="00B77E35">
              <w:rPr>
                <w:rFonts w:ascii="宋体" w:eastAsia="宋体" w:hAnsi="宋体" w:cs="宋体" w:hint="eastAsia"/>
                <w:sz w:val="13"/>
                <w:szCs w:val="13"/>
              </w:rPr>
              <w:t>工作温度</w:t>
            </w:r>
          </w:p>
        </w:tc>
        <w:tc>
          <w:tcPr>
            <w:tcW w:w="0" w:type="auto"/>
            <w:vAlign w:val="center"/>
          </w:tcPr>
          <w:p w14:paraId="3BB92011" w14:textId="2BB8C342" w:rsidR="008A34EE" w:rsidRPr="00B77E35" w:rsidRDefault="008A34EE" w:rsidP="00EF6DF5">
            <w:pPr>
              <w:rPr>
                <w:rFonts w:ascii="宋体" w:eastAsia="宋体" w:hAnsi="宋体" w:cs="宋体" w:hint="eastAsia"/>
                <w:sz w:val="13"/>
                <w:szCs w:val="13"/>
              </w:rPr>
            </w:pPr>
            <w:r w:rsidRPr="00B77E35">
              <w:rPr>
                <w:rFonts w:ascii="宋体" w:eastAsia="宋体" w:hAnsi="宋体" w:cs="宋体" w:hint="eastAsia"/>
                <w:sz w:val="13"/>
                <w:szCs w:val="13"/>
              </w:rPr>
              <w:t>-</w:t>
            </w:r>
            <w:r w:rsidR="0094063A">
              <w:rPr>
                <w:rFonts w:ascii="宋体" w:eastAsia="宋体" w:hAnsi="宋体" w:cs="宋体"/>
                <w:sz w:val="13"/>
                <w:szCs w:val="13"/>
              </w:rPr>
              <w:t>3</w:t>
            </w:r>
            <w:r w:rsidRPr="00B77E35">
              <w:rPr>
                <w:rFonts w:ascii="宋体" w:eastAsia="宋体" w:hAnsi="宋体" w:cs="宋体"/>
                <w:sz w:val="13"/>
                <w:szCs w:val="13"/>
              </w:rPr>
              <w:t>0</w:t>
            </w:r>
            <w:r w:rsidR="00374ABD" w:rsidRPr="00B77E35">
              <w:rPr>
                <w:rFonts w:ascii="宋体" w:eastAsia="宋体" w:hAnsi="宋体" w:cs="宋体" w:hint="eastAsia"/>
                <w:sz w:val="13"/>
                <w:szCs w:val="13"/>
              </w:rPr>
              <w:t>℃ -</w:t>
            </w:r>
            <w:r w:rsidR="00374ABD" w:rsidRPr="00B77E35">
              <w:rPr>
                <w:rFonts w:ascii="宋体" w:eastAsia="宋体" w:hAnsi="宋体" w:cs="宋体"/>
                <w:sz w:val="13"/>
                <w:szCs w:val="13"/>
              </w:rPr>
              <w:t xml:space="preserve"> </w:t>
            </w:r>
            <w:r w:rsidR="0094063A">
              <w:rPr>
                <w:rFonts w:ascii="宋体" w:eastAsia="宋体" w:hAnsi="宋体" w:cs="宋体"/>
                <w:sz w:val="13"/>
                <w:szCs w:val="13"/>
              </w:rPr>
              <w:t>7</w:t>
            </w:r>
            <w:r w:rsidR="00374ABD" w:rsidRPr="00B77E35">
              <w:rPr>
                <w:rFonts w:ascii="宋体" w:eastAsia="宋体" w:hAnsi="宋体" w:cs="宋体"/>
                <w:sz w:val="13"/>
                <w:szCs w:val="13"/>
              </w:rPr>
              <w:t>0</w:t>
            </w:r>
            <w:r w:rsidR="00374ABD" w:rsidRPr="00B77E35">
              <w:rPr>
                <w:rFonts w:ascii="宋体" w:eastAsia="宋体" w:hAnsi="宋体" w:cs="宋体" w:hint="eastAsia"/>
                <w:sz w:val="13"/>
                <w:szCs w:val="13"/>
              </w:rPr>
              <w:t>℃</w:t>
            </w:r>
          </w:p>
        </w:tc>
      </w:tr>
      <w:tr w:rsidR="00826DCE" w:rsidRPr="00B77E35" w14:paraId="36E6E3C8" w14:textId="77777777" w:rsidTr="00EE40F0">
        <w:trPr>
          <w:trHeight w:val="252"/>
        </w:trPr>
        <w:tc>
          <w:tcPr>
            <w:tcW w:w="0" w:type="auto"/>
            <w:vMerge/>
          </w:tcPr>
          <w:p w14:paraId="6811C60B" w14:textId="77777777" w:rsidR="00826DCE" w:rsidRPr="00B77E35" w:rsidRDefault="00826DCE" w:rsidP="00EF6DF5">
            <w:pPr>
              <w:rPr>
                <w:rFonts w:hint="eastAsia"/>
                <w:b/>
                <w:bCs/>
                <w:sz w:val="13"/>
                <w:szCs w:val="13"/>
              </w:rPr>
            </w:pPr>
          </w:p>
        </w:tc>
        <w:tc>
          <w:tcPr>
            <w:tcW w:w="0" w:type="auto"/>
            <w:vAlign w:val="center"/>
          </w:tcPr>
          <w:p w14:paraId="0CE77BA0" w14:textId="52BD3617" w:rsidR="00826DCE" w:rsidRPr="00B77E35" w:rsidRDefault="00826DCE" w:rsidP="00EF6DF5">
            <w:pPr>
              <w:rPr>
                <w:rFonts w:ascii="宋体" w:eastAsia="宋体" w:hAnsi="宋体" w:cs="宋体" w:hint="eastAsia"/>
                <w:sz w:val="13"/>
                <w:szCs w:val="13"/>
              </w:rPr>
            </w:pPr>
            <w:r w:rsidRPr="00B77E35">
              <w:rPr>
                <w:rFonts w:ascii="宋体" w:eastAsia="宋体" w:hAnsi="宋体" w:cs="宋体" w:hint="eastAsia"/>
                <w:sz w:val="13"/>
                <w:szCs w:val="13"/>
              </w:rPr>
              <w:t>尺寸</w:t>
            </w:r>
          </w:p>
        </w:tc>
        <w:tc>
          <w:tcPr>
            <w:tcW w:w="0" w:type="auto"/>
            <w:vAlign w:val="center"/>
          </w:tcPr>
          <w:p w14:paraId="277E649F" w14:textId="30A67B6F" w:rsidR="00826DCE" w:rsidRPr="00B77E35" w:rsidRDefault="00826DCE" w:rsidP="00EF6DF5">
            <w:pPr>
              <w:rPr>
                <w:rFonts w:ascii="宋体" w:eastAsia="宋体" w:hAnsi="宋体" w:cs="宋体" w:hint="eastAsia"/>
                <w:sz w:val="13"/>
                <w:szCs w:val="13"/>
              </w:rPr>
            </w:pPr>
            <w:r w:rsidRPr="00B77E35">
              <w:rPr>
                <w:rFonts w:ascii="宋体" w:eastAsia="宋体" w:hAnsi="宋体" w:cs="宋体" w:hint="eastAsia"/>
                <w:sz w:val="13"/>
                <w:szCs w:val="13"/>
              </w:rPr>
              <w:t>≤</w:t>
            </w:r>
            <w:r w:rsidR="0094063A">
              <w:rPr>
                <w:rFonts w:ascii="宋体" w:eastAsia="宋体" w:hAnsi="宋体" w:cs="宋体"/>
                <w:sz w:val="13"/>
                <w:szCs w:val="13"/>
              </w:rPr>
              <w:t>49</w:t>
            </w:r>
            <w:r w:rsidR="000B62B1" w:rsidRPr="00B77E35">
              <w:rPr>
                <w:rFonts w:ascii="宋体" w:eastAsia="宋体" w:hAnsi="宋体" w:cs="宋体"/>
                <w:sz w:val="13"/>
                <w:szCs w:val="13"/>
              </w:rPr>
              <w:t>*</w:t>
            </w:r>
            <w:r w:rsidRPr="00B77E35">
              <w:rPr>
                <w:rFonts w:ascii="宋体" w:eastAsia="宋体" w:hAnsi="宋体" w:cs="宋体" w:hint="eastAsia"/>
                <w:sz w:val="13"/>
                <w:szCs w:val="13"/>
              </w:rPr>
              <w:t>3</w:t>
            </w:r>
            <w:r w:rsidR="0094063A">
              <w:rPr>
                <w:rFonts w:ascii="宋体" w:eastAsia="宋体" w:hAnsi="宋体" w:cs="宋体"/>
                <w:sz w:val="13"/>
                <w:szCs w:val="13"/>
              </w:rPr>
              <w:t>4</w:t>
            </w:r>
            <w:r w:rsidR="000B62B1" w:rsidRPr="00B77E35">
              <w:rPr>
                <w:rFonts w:ascii="宋体" w:eastAsia="宋体" w:hAnsi="宋体" w:cs="宋体"/>
                <w:sz w:val="13"/>
                <w:szCs w:val="13"/>
              </w:rPr>
              <w:t>*</w:t>
            </w:r>
            <w:r w:rsidRPr="00B77E35">
              <w:rPr>
                <w:rFonts w:ascii="宋体" w:eastAsia="宋体" w:hAnsi="宋体" w:cs="宋体" w:hint="eastAsia"/>
                <w:sz w:val="13"/>
                <w:szCs w:val="13"/>
              </w:rPr>
              <w:t>3</w:t>
            </w:r>
            <w:r w:rsidR="0094063A">
              <w:rPr>
                <w:rFonts w:ascii="宋体" w:eastAsia="宋体" w:hAnsi="宋体" w:cs="宋体"/>
                <w:sz w:val="13"/>
                <w:szCs w:val="13"/>
              </w:rPr>
              <w:t>4</w:t>
            </w:r>
            <w:r w:rsidRPr="00B77E35">
              <w:rPr>
                <w:rFonts w:ascii="宋体" w:eastAsia="宋体" w:hAnsi="宋体" w:cs="宋体" w:hint="eastAsia"/>
                <w:sz w:val="13"/>
                <w:szCs w:val="13"/>
              </w:rPr>
              <w:t xml:space="preserve"> (长宽高mm)</w:t>
            </w:r>
          </w:p>
        </w:tc>
      </w:tr>
      <w:tr w:rsidR="00B77E35" w:rsidRPr="00B77E35" w14:paraId="6DD5F565" w14:textId="77777777" w:rsidTr="00EE40F0">
        <w:trPr>
          <w:trHeight w:val="252"/>
        </w:trPr>
        <w:tc>
          <w:tcPr>
            <w:tcW w:w="0" w:type="auto"/>
            <w:vMerge w:val="restart"/>
            <w:vAlign w:val="center"/>
          </w:tcPr>
          <w:p w14:paraId="64F26711" w14:textId="2FA7672B" w:rsidR="00B77E35" w:rsidRPr="00B77E35" w:rsidRDefault="00B77E35" w:rsidP="00B77E35">
            <w:pPr>
              <w:jc w:val="center"/>
              <w:rPr>
                <w:rFonts w:ascii="宋体" w:eastAsia="宋体" w:hAnsi="宋体" w:hint="eastAsia"/>
                <w:sz w:val="13"/>
                <w:szCs w:val="13"/>
              </w:rPr>
            </w:pPr>
            <w:r w:rsidRPr="00B77E35">
              <w:rPr>
                <w:rFonts w:ascii="宋体" w:eastAsia="宋体" w:hAnsi="宋体" w:hint="eastAsia"/>
                <w:sz w:val="13"/>
                <w:szCs w:val="13"/>
              </w:rPr>
              <w:t>控制器</w:t>
            </w:r>
          </w:p>
        </w:tc>
        <w:tc>
          <w:tcPr>
            <w:tcW w:w="0" w:type="auto"/>
            <w:vAlign w:val="center"/>
          </w:tcPr>
          <w:p w14:paraId="4268E133" w14:textId="0A792970" w:rsidR="00B77E35" w:rsidRPr="00B77E35" w:rsidRDefault="00B77E35" w:rsidP="00B77E35">
            <w:pPr>
              <w:rPr>
                <w:rFonts w:ascii="宋体" w:eastAsia="宋体" w:hAnsi="宋体" w:cs="宋体" w:hint="eastAsia"/>
                <w:sz w:val="13"/>
                <w:szCs w:val="13"/>
              </w:rPr>
            </w:pPr>
            <w:r w:rsidRPr="00B77E35">
              <w:rPr>
                <w:rFonts w:ascii="宋体" w:eastAsia="宋体" w:hAnsi="宋体" w:cs="宋体" w:hint="eastAsia"/>
                <w:sz w:val="13"/>
                <w:szCs w:val="13"/>
              </w:rPr>
              <w:t>工作电压</w:t>
            </w:r>
          </w:p>
        </w:tc>
        <w:tc>
          <w:tcPr>
            <w:tcW w:w="0" w:type="auto"/>
            <w:vAlign w:val="center"/>
          </w:tcPr>
          <w:p w14:paraId="4C943C31" w14:textId="164CF451" w:rsidR="00B77E35" w:rsidRPr="00B77E35" w:rsidRDefault="00B77E35" w:rsidP="00B77E35">
            <w:pPr>
              <w:rPr>
                <w:rFonts w:ascii="宋体" w:eastAsia="宋体" w:hAnsi="宋体" w:cs="宋体" w:hint="eastAsia"/>
                <w:sz w:val="13"/>
                <w:szCs w:val="13"/>
              </w:rPr>
            </w:pPr>
            <w:r w:rsidRPr="00B77E35">
              <w:rPr>
                <w:rFonts w:ascii="宋体" w:eastAsia="宋体" w:hAnsi="宋体" w:cs="宋体" w:hint="eastAsia"/>
                <w:sz w:val="13"/>
                <w:szCs w:val="13"/>
              </w:rPr>
              <w:t>D</w:t>
            </w:r>
            <w:r w:rsidRPr="00B77E35">
              <w:rPr>
                <w:rFonts w:ascii="宋体" w:eastAsia="宋体" w:hAnsi="宋体" w:cs="宋体"/>
                <w:sz w:val="13"/>
                <w:szCs w:val="13"/>
              </w:rPr>
              <w:t>C9-36V</w:t>
            </w:r>
          </w:p>
        </w:tc>
      </w:tr>
      <w:tr w:rsidR="009051B5" w:rsidRPr="00B77E35" w14:paraId="19CB5F16" w14:textId="77777777" w:rsidTr="00EE40F0">
        <w:trPr>
          <w:trHeight w:val="252"/>
        </w:trPr>
        <w:tc>
          <w:tcPr>
            <w:tcW w:w="0" w:type="auto"/>
            <w:vMerge/>
            <w:vAlign w:val="center"/>
          </w:tcPr>
          <w:p w14:paraId="3647D0A0" w14:textId="77777777" w:rsidR="009051B5" w:rsidRPr="00B77E35" w:rsidRDefault="009051B5" w:rsidP="009051B5">
            <w:pPr>
              <w:jc w:val="center"/>
              <w:rPr>
                <w:rFonts w:ascii="宋体" w:eastAsia="宋体" w:hAnsi="宋体" w:hint="eastAsia"/>
                <w:sz w:val="13"/>
                <w:szCs w:val="13"/>
              </w:rPr>
            </w:pPr>
          </w:p>
        </w:tc>
        <w:tc>
          <w:tcPr>
            <w:tcW w:w="0" w:type="auto"/>
            <w:vAlign w:val="center"/>
          </w:tcPr>
          <w:p w14:paraId="7C1B5E57" w14:textId="39C130ED"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功耗</w:t>
            </w:r>
          </w:p>
        </w:tc>
        <w:tc>
          <w:tcPr>
            <w:tcW w:w="0" w:type="auto"/>
            <w:vAlign w:val="center"/>
          </w:tcPr>
          <w:p w14:paraId="40FF361A" w14:textId="16517835"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≤5</w:t>
            </w:r>
            <w:r w:rsidRPr="00B77E35">
              <w:rPr>
                <w:rFonts w:ascii="宋体" w:eastAsia="宋体" w:hAnsi="宋体" w:cs="宋体"/>
                <w:sz w:val="13"/>
                <w:szCs w:val="13"/>
              </w:rPr>
              <w:t>W</w:t>
            </w:r>
            <w:r>
              <w:rPr>
                <w:rFonts w:ascii="宋体" w:eastAsia="宋体" w:hAnsi="宋体" w:cs="宋体" w:hint="eastAsia"/>
                <w:sz w:val="13"/>
                <w:szCs w:val="13"/>
              </w:rPr>
              <w:t>（加热时</w:t>
            </w:r>
            <w:r w:rsidRPr="00B77E35">
              <w:rPr>
                <w:rFonts w:ascii="宋体" w:eastAsia="宋体" w:hAnsi="宋体" w:cs="宋体" w:hint="eastAsia"/>
                <w:sz w:val="13"/>
                <w:szCs w:val="13"/>
              </w:rPr>
              <w:t>≤</w:t>
            </w:r>
            <w:r>
              <w:rPr>
                <w:rFonts w:ascii="宋体" w:eastAsia="宋体" w:hAnsi="宋体" w:cs="宋体" w:hint="eastAsia"/>
                <w:sz w:val="13"/>
                <w:szCs w:val="13"/>
              </w:rPr>
              <w:t>7</w:t>
            </w:r>
            <w:r w:rsidRPr="00B77E35">
              <w:rPr>
                <w:rFonts w:ascii="宋体" w:eastAsia="宋体" w:hAnsi="宋体" w:cs="宋体"/>
                <w:sz w:val="13"/>
                <w:szCs w:val="13"/>
              </w:rPr>
              <w:t>W</w:t>
            </w:r>
            <w:r>
              <w:rPr>
                <w:rFonts w:ascii="宋体" w:eastAsia="宋体" w:hAnsi="宋体" w:cs="宋体" w:hint="eastAsia"/>
                <w:sz w:val="13"/>
                <w:szCs w:val="13"/>
              </w:rPr>
              <w:t>）</w:t>
            </w:r>
          </w:p>
        </w:tc>
      </w:tr>
      <w:tr w:rsidR="009051B5" w:rsidRPr="00B77E35" w14:paraId="3D2297D2" w14:textId="77777777" w:rsidTr="00EE40F0">
        <w:trPr>
          <w:trHeight w:val="252"/>
        </w:trPr>
        <w:tc>
          <w:tcPr>
            <w:tcW w:w="0" w:type="auto"/>
            <w:vMerge/>
            <w:vAlign w:val="center"/>
          </w:tcPr>
          <w:p w14:paraId="5FAEDD68" w14:textId="77777777" w:rsidR="009051B5" w:rsidRPr="00B77E35" w:rsidRDefault="009051B5" w:rsidP="009051B5">
            <w:pPr>
              <w:jc w:val="center"/>
              <w:rPr>
                <w:rFonts w:ascii="宋体" w:eastAsia="宋体" w:hAnsi="宋体" w:hint="eastAsia"/>
                <w:sz w:val="13"/>
                <w:szCs w:val="13"/>
              </w:rPr>
            </w:pPr>
          </w:p>
        </w:tc>
        <w:tc>
          <w:tcPr>
            <w:tcW w:w="0" w:type="auto"/>
            <w:vAlign w:val="center"/>
          </w:tcPr>
          <w:p w14:paraId="5270D4A5" w14:textId="193C05B5"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视频输出与其他接口</w:t>
            </w:r>
          </w:p>
        </w:tc>
        <w:tc>
          <w:tcPr>
            <w:tcW w:w="0" w:type="auto"/>
            <w:vAlign w:val="center"/>
          </w:tcPr>
          <w:p w14:paraId="4D9A8D11" w14:textId="7BF8414C" w:rsidR="009051B5" w:rsidRPr="00B77E35" w:rsidRDefault="009051B5" w:rsidP="009051B5">
            <w:pPr>
              <w:rPr>
                <w:rFonts w:ascii="宋体" w:eastAsia="宋体" w:hAnsi="宋体" w:cs="宋体" w:hint="eastAsia"/>
                <w:sz w:val="13"/>
                <w:szCs w:val="13"/>
              </w:rPr>
            </w:pPr>
            <w:r w:rsidRPr="00B77E35">
              <w:rPr>
                <w:rFonts w:ascii="宋体" w:eastAsia="宋体" w:hAnsi="宋体" w:cs="宋体"/>
                <w:sz w:val="13"/>
                <w:szCs w:val="13"/>
              </w:rPr>
              <w:t>CVBS</w:t>
            </w:r>
            <w:r w:rsidRPr="00B77E35">
              <w:rPr>
                <w:rFonts w:ascii="宋体" w:eastAsia="宋体" w:hAnsi="宋体" w:cs="宋体" w:hint="eastAsia"/>
                <w:sz w:val="13"/>
                <w:szCs w:val="13"/>
              </w:rPr>
              <w:t>、</w:t>
            </w:r>
            <w:r w:rsidRPr="00B77E35">
              <w:rPr>
                <w:rFonts w:ascii="宋体" w:eastAsia="宋体" w:hAnsi="宋体" w:cs="宋体"/>
                <w:sz w:val="13"/>
                <w:szCs w:val="13"/>
              </w:rPr>
              <w:t>USB</w:t>
            </w:r>
            <w:r w:rsidRPr="00B77E35">
              <w:rPr>
                <w:rFonts w:ascii="宋体" w:eastAsia="宋体" w:hAnsi="宋体" w:cs="宋体" w:hint="eastAsia"/>
                <w:sz w:val="13"/>
                <w:szCs w:val="13"/>
              </w:rPr>
              <w:t>、</w:t>
            </w:r>
            <w:r w:rsidR="0094063A">
              <w:rPr>
                <w:rFonts w:ascii="宋体" w:eastAsia="宋体" w:hAnsi="宋体" w:cs="宋体" w:hint="eastAsia"/>
                <w:sz w:val="13"/>
                <w:szCs w:val="13"/>
              </w:rPr>
              <w:t>T</w:t>
            </w:r>
            <w:r w:rsidR="0094063A">
              <w:rPr>
                <w:rFonts w:ascii="宋体" w:eastAsia="宋体" w:hAnsi="宋体" w:cs="宋体"/>
                <w:sz w:val="13"/>
                <w:szCs w:val="13"/>
              </w:rPr>
              <w:t>TL</w:t>
            </w:r>
            <w:r w:rsidR="00690359">
              <w:rPr>
                <w:rFonts w:ascii="宋体" w:eastAsia="宋体" w:hAnsi="宋体" w:cs="宋体" w:hint="eastAsia"/>
                <w:sz w:val="13"/>
                <w:szCs w:val="13"/>
              </w:rPr>
              <w:t>（默认，可选</w:t>
            </w:r>
            <w:r w:rsidR="00690359" w:rsidRPr="00B77E35">
              <w:rPr>
                <w:rFonts w:ascii="宋体" w:eastAsia="宋体" w:hAnsi="宋体" w:cs="宋体" w:hint="eastAsia"/>
                <w:sz w:val="13"/>
                <w:szCs w:val="13"/>
              </w:rPr>
              <w:t>C</w:t>
            </w:r>
            <w:r w:rsidR="00690359" w:rsidRPr="00B77E35">
              <w:rPr>
                <w:rFonts w:ascii="宋体" w:eastAsia="宋体" w:hAnsi="宋体" w:cs="宋体"/>
                <w:sz w:val="13"/>
                <w:szCs w:val="13"/>
              </w:rPr>
              <w:t>AN</w:t>
            </w:r>
            <w:r w:rsidR="00690359" w:rsidRPr="00B77E35">
              <w:rPr>
                <w:rFonts w:ascii="宋体" w:eastAsia="宋体" w:hAnsi="宋体" w:cs="宋体" w:hint="eastAsia"/>
                <w:sz w:val="13"/>
                <w:szCs w:val="13"/>
              </w:rPr>
              <w:t>、</w:t>
            </w:r>
            <w:r w:rsidR="00690359">
              <w:rPr>
                <w:rFonts w:ascii="宋体" w:eastAsia="宋体" w:hAnsi="宋体" w:cs="宋体" w:hint="eastAsia"/>
                <w:sz w:val="13"/>
                <w:szCs w:val="13"/>
              </w:rPr>
              <w:t>U</w:t>
            </w:r>
            <w:r w:rsidR="00690359">
              <w:rPr>
                <w:rFonts w:ascii="宋体" w:eastAsia="宋体" w:hAnsi="宋体" w:cs="宋体"/>
                <w:sz w:val="13"/>
                <w:szCs w:val="13"/>
              </w:rPr>
              <w:t>ART</w:t>
            </w:r>
            <w:r w:rsidR="00690359">
              <w:rPr>
                <w:rFonts w:ascii="宋体" w:eastAsia="宋体" w:hAnsi="宋体" w:cs="宋体" w:hint="eastAsia"/>
                <w:sz w:val="13"/>
                <w:szCs w:val="13"/>
              </w:rPr>
              <w:t>）</w:t>
            </w:r>
          </w:p>
        </w:tc>
      </w:tr>
      <w:tr w:rsidR="009051B5" w:rsidRPr="00B77E35" w14:paraId="7EF4787A" w14:textId="77777777" w:rsidTr="00EE40F0">
        <w:trPr>
          <w:trHeight w:val="252"/>
        </w:trPr>
        <w:tc>
          <w:tcPr>
            <w:tcW w:w="0" w:type="auto"/>
            <w:vMerge/>
          </w:tcPr>
          <w:p w14:paraId="0B3C7779" w14:textId="77777777" w:rsidR="009051B5" w:rsidRPr="00B77E35" w:rsidRDefault="009051B5" w:rsidP="009051B5">
            <w:pPr>
              <w:rPr>
                <w:rFonts w:hint="eastAsia"/>
                <w:b/>
                <w:bCs/>
                <w:sz w:val="13"/>
                <w:szCs w:val="13"/>
              </w:rPr>
            </w:pPr>
          </w:p>
        </w:tc>
        <w:tc>
          <w:tcPr>
            <w:tcW w:w="0" w:type="auto"/>
            <w:vAlign w:val="center"/>
          </w:tcPr>
          <w:p w14:paraId="29C010CF" w14:textId="536AE568"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开机时间</w:t>
            </w:r>
          </w:p>
        </w:tc>
        <w:tc>
          <w:tcPr>
            <w:tcW w:w="0" w:type="auto"/>
            <w:vAlign w:val="center"/>
          </w:tcPr>
          <w:p w14:paraId="4851A359" w14:textId="46EF996D"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≤1</w:t>
            </w:r>
            <w:r w:rsidRPr="00B77E35">
              <w:rPr>
                <w:rFonts w:ascii="宋体" w:eastAsia="宋体" w:hAnsi="宋体" w:cs="宋体"/>
                <w:sz w:val="13"/>
                <w:szCs w:val="13"/>
              </w:rPr>
              <w:t>8S</w:t>
            </w:r>
          </w:p>
        </w:tc>
      </w:tr>
      <w:tr w:rsidR="009051B5" w:rsidRPr="00B77E35" w14:paraId="394D5B3E" w14:textId="77777777" w:rsidTr="00DE394E">
        <w:trPr>
          <w:trHeight w:val="401"/>
        </w:trPr>
        <w:tc>
          <w:tcPr>
            <w:tcW w:w="0" w:type="auto"/>
            <w:vMerge/>
          </w:tcPr>
          <w:p w14:paraId="6A652D79" w14:textId="77777777" w:rsidR="009051B5" w:rsidRPr="00B77E35" w:rsidRDefault="009051B5" w:rsidP="009051B5">
            <w:pPr>
              <w:rPr>
                <w:rFonts w:hint="eastAsia"/>
                <w:b/>
                <w:bCs/>
                <w:sz w:val="13"/>
                <w:szCs w:val="13"/>
              </w:rPr>
            </w:pPr>
          </w:p>
        </w:tc>
        <w:tc>
          <w:tcPr>
            <w:tcW w:w="0" w:type="auto"/>
            <w:vAlign w:val="center"/>
          </w:tcPr>
          <w:p w14:paraId="468E667B" w14:textId="70DDD1D9"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自动识别类型</w:t>
            </w:r>
          </w:p>
        </w:tc>
        <w:tc>
          <w:tcPr>
            <w:tcW w:w="0" w:type="auto"/>
            <w:vAlign w:val="center"/>
          </w:tcPr>
          <w:p w14:paraId="5FFE4942" w14:textId="2A75322A"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行人、</w:t>
            </w:r>
            <w:r w:rsidR="00DE394E">
              <w:rPr>
                <w:rFonts w:ascii="宋体" w:eastAsia="宋体" w:hAnsi="宋体" w:cs="宋体" w:hint="eastAsia"/>
                <w:sz w:val="13"/>
                <w:szCs w:val="13"/>
              </w:rPr>
              <w:t>二轮车</w:t>
            </w:r>
            <w:r w:rsidRPr="00B77E35">
              <w:rPr>
                <w:rFonts w:ascii="宋体" w:eastAsia="宋体" w:hAnsi="宋体" w:cs="宋体" w:hint="eastAsia"/>
                <w:sz w:val="13"/>
                <w:szCs w:val="13"/>
              </w:rPr>
              <w:t>、三轮车、</w:t>
            </w:r>
            <w:r w:rsidR="00DE394E">
              <w:rPr>
                <w:rFonts w:ascii="宋体" w:eastAsia="宋体" w:hAnsi="宋体" w:cs="宋体" w:hint="eastAsia"/>
                <w:sz w:val="13"/>
                <w:szCs w:val="13"/>
              </w:rPr>
              <w:t>各种机动车</w:t>
            </w:r>
          </w:p>
        </w:tc>
      </w:tr>
      <w:tr w:rsidR="009051B5" w:rsidRPr="00B77E35" w14:paraId="555E8428" w14:textId="77777777" w:rsidTr="00EE40F0">
        <w:trPr>
          <w:trHeight w:val="252"/>
        </w:trPr>
        <w:tc>
          <w:tcPr>
            <w:tcW w:w="0" w:type="auto"/>
            <w:vMerge/>
          </w:tcPr>
          <w:p w14:paraId="2047FDC0" w14:textId="77777777" w:rsidR="009051B5" w:rsidRPr="00B77E35" w:rsidRDefault="009051B5" w:rsidP="009051B5">
            <w:pPr>
              <w:rPr>
                <w:rFonts w:hint="eastAsia"/>
                <w:b/>
                <w:bCs/>
                <w:sz w:val="13"/>
                <w:szCs w:val="13"/>
              </w:rPr>
            </w:pPr>
          </w:p>
        </w:tc>
        <w:tc>
          <w:tcPr>
            <w:tcW w:w="0" w:type="auto"/>
            <w:vAlign w:val="center"/>
          </w:tcPr>
          <w:p w14:paraId="04DE7855" w14:textId="08C68352"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自动识别距离</w:t>
            </w:r>
          </w:p>
        </w:tc>
        <w:tc>
          <w:tcPr>
            <w:tcW w:w="0" w:type="auto"/>
            <w:vAlign w:val="center"/>
          </w:tcPr>
          <w:p w14:paraId="65BB1697" w14:textId="1D339AC6" w:rsidR="009051B5" w:rsidRPr="00B77E35" w:rsidRDefault="0094063A" w:rsidP="009051B5">
            <w:pPr>
              <w:rPr>
                <w:rFonts w:ascii="宋体" w:eastAsia="宋体" w:hAnsi="宋体" w:cs="宋体" w:hint="eastAsia"/>
                <w:sz w:val="13"/>
                <w:szCs w:val="13"/>
              </w:rPr>
            </w:pPr>
            <w:r w:rsidRPr="00B77E35">
              <w:rPr>
                <w:rFonts w:ascii="宋体" w:eastAsia="宋体" w:hAnsi="宋体" w:cs="宋体" w:hint="eastAsia"/>
                <w:sz w:val="13"/>
                <w:szCs w:val="13"/>
              </w:rPr>
              <w:t>≤</w:t>
            </w:r>
            <w:r>
              <w:rPr>
                <w:rFonts w:ascii="宋体" w:eastAsia="宋体" w:hAnsi="宋体" w:cs="宋体" w:hint="eastAsia"/>
                <w:sz w:val="13"/>
                <w:szCs w:val="13"/>
              </w:rPr>
              <w:t>8</w:t>
            </w:r>
            <w:r>
              <w:rPr>
                <w:rFonts w:ascii="宋体" w:eastAsia="宋体" w:hAnsi="宋体" w:cs="宋体"/>
                <w:sz w:val="13"/>
                <w:szCs w:val="13"/>
              </w:rPr>
              <w:t>0-</w:t>
            </w:r>
            <w:r w:rsidR="009051B5" w:rsidRPr="00B77E35">
              <w:rPr>
                <w:rFonts w:ascii="宋体" w:eastAsia="宋体" w:hAnsi="宋体" w:cs="宋体" w:hint="eastAsia"/>
                <w:sz w:val="13"/>
                <w:szCs w:val="13"/>
              </w:rPr>
              <w:t>1</w:t>
            </w:r>
            <w:r w:rsidR="009051B5" w:rsidRPr="00B77E35">
              <w:rPr>
                <w:rFonts w:ascii="宋体" w:eastAsia="宋体" w:hAnsi="宋体" w:cs="宋体"/>
                <w:sz w:val="13"/>
                <w:szCs w:val="13"/>
              </w:rPr>
              <w:t>00m</w:t>
            </w:r>
            <w:r>
              <w:rPr>
                <w:rFonts w:ascii="宋体" w:eastAsia="宋体" w:hAnsi="宋体" w:cs="宋体" w:hint="eastAsia"/>
                <w:sz w:val="13"/>
                <w:szCs w:val="13"/>
              </w:rPr>
              <w:t>（2</w:t>
            </w:r>
            <w:r>
              <w:rPr>
                <w:rFonts w:ascii="宋体" w:eastAsia="宋体" w:hAnsi="宋体" w:cs="宋体"/>
                <w:sz w:val="13"/>
                <w:szCs w:val="13"/>
              </w:rPr>
              <w:t>56*192</w:t>
            </w:r>
            <w:r>
              <w:rPr>
                <w:rFonts w:ascii="宋体" w:eastAsia="宋体" w:hAnsi="宋体" w:cs="宋体" w:hint="eastAsia"/>
                <w:sz w:val="13"/>
                <w:szCs w:val="13"/>
              </w:rPr>
              <w:t>）</w:t>
            </w:r>
          </w:p>
        </w:tc>
      </w:tr>
      <w:tr w:rsidR="009051B5" w:rsidRPr="00B77E35" w14:paraId="41853FD1" w14:textId="77777777" w:rsidTr="00EE40F0">
        <w:trPr>
          <w:trHeight w:val="252"/>
        </w:trPr>
        <w:tc>
          <w:tcPr>
            <w:tcW w:w="0" w:type="auto"/>
            <w:vMerge/>
          </w:tcPr>
          <w:p w14:paraId="71AFFA36" w14:textId="77777777" w:rsidR="009051B5" w:rsidRPr="00B77E35" w:rsidRDefault="009051B5" w:rsidP="009051B5">
            <w:pPr>
              <w:rPr>
                <w:rFonts w:hint="eastAsia"/>
                <w:b/>
                <w:bCs/>
                <w:sz w:val="13"/>
                <w:szCs w:val="13"/>
              </w:rPr>
            </w:pPr>
          </w:p>
        </w:tc>
        <w:tc>
          <w:tcPr>
            <w:tcW w:w="0" w:type="auto"/>
            <w:vAlign w:val="center"/>
          </w:tcPr>
          <w:p w14:paraId="071EED1F" w14:textId="5627BF13"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识别效率</w:t>
            </w:r>
          </w:p>
        </w:tc>
        <w:tc>
          <w:tcPr>
            <w:tcW w:w="0" w:type="auto"/>
            <w:vAlign w:val="center"/>
          </w:tcPr>
          <w:p w14:paraId="487B6958" w14:textId="4DDA2926"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识别率≥9</w:t>
            </w:r>
            <w:r w:rsidRPr="00B77E35">
              <w:rPr>
                <w:rFonts w:ascii="宋体" w:eastAsia="宋体" w:hAnsi="宋体" w:cs="宋体"/>
                <w:sz w:val="13"/>
                <w:szCs w:val="13"/>
              </w:rPr>
              <w:t>5 %</w:t>
            </w:r>
            <w:r w:rsidRPr="00B77E35">
              <w:rPr>
                <w:rFonts w:ascii="宋体" w:eastAsia="宋体" w:hAnsi="宋体" w:cs="宋体" w:hint="eastAsia"/>
                <w:sz w:val="13"/>
                <w:szCs w:val="13"/>
              </w:rPr>
              <w:t>，实时性≥2</w:t>
            </w:r>
            <w:r w:rsidRPr="00B77E35">
              <w:rPr>
                <w:rFonts w:ascii="宋体" w:eastAsia="宋体" w:hAnsi="宋体" w:cs="宋体"/>
                <w:sz w:val="13"/>
                <w:szCs w:val="13"/>
              </w:rPr>
              <w:t>1 FPS</w:t>
            </w:r>
          </w:p>
        </w:tc>
      </w:tr>
      <w:tr w:rsidR="009051B5" w:rsidRPr="00B77E35" w14:paraId="41AFCAA1" w14:textId="77777777" w:rsidTr="00EE40F0">
        <w:trPr>
          <w:trHeight w:val="252"/>
        </w:trPr>
        <w:tc>
          <w:tcPr>
            <w:tcW w:w="0" w:type="auto"/>
            <w:vMerge/>
          </w:tcPr>
          <w:p w14:paraId="4D3BD58D" w14:textId="77777777" w:rsidR="009051B5" w:rsidRPr="00B77E35" w:rsidRDefault="009051B5" w:rsidP="009051B5">
            <w:pPr>
              <w:rPr>
                <w:rFonts w:hint="eastAsia"/>
                <w:b/>
                <w:bCs/>
                <w:sz w:val="13"/>
                <w:szCs w:val="13"/>
              </w:rPr>
            </w:pPr>
          </w:p>
        </w:tc>
        <w:tc>
          <w:tcPr>
            <w:tcW w:w="0" w:type="auto"/>
            <w:vAlign w:val="center"/>
          </w:tcPr>
          <w:p w14:paraId="0B7C68F4" w14:textId="45696A33"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预警方式</w:t>
            </w:r>
          </w:p>
        </w:tc>
        <w:tc>
          <w:tcPr>
            <w:tcW w:w="0" w:type="auto"/>
            <w:vAlign w:val="center"/>
          </w:tcPr>
          <w:p w14:paraId="3ED30D3E" w14:textId="2603A1A2"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三级画面与声音预警</w:t>
            </w:r>
            <w:r w:rsidR="007E5735">
              <w:rPr>
                <w:rFonts w:ascii="宋体" w:eastAsia="宋体" w:hAnsi="宋体" w:cs="宋体" w:hint="eastAsia"/>
                <w:sz w:val="13"/>
                <w:szCs w:val="13"/>
              </w:rPr>
              <w:t>(机动车除外</w:t>
            </w:r>
            <w:r w:rsidR="007E5735">
              <w:rPr>
                <w:rFonts w:ascii="宋体" w:eastAsia="宋体" w:hAnsi="宋体" w:cs="宋体"/>
                <w:sz w:val="13"/>
                <w:szCs w:val="13"/>
              </w:rPr>
              <w:t>)</w:t>
            </w:r>
          </w:p>
        </w:tc>
      </w:tr>
      <w:tr w:rsidR="009051B5" w:rsidRPr="00B77E35" w14:paraId="4C524975" w14:textId="77777777" w:rsidTr="00EE40F0">
        <w:trPr>
          <w:trHeight w:val="252"/>
        </w:trPr>
        <w:tc>
          <w:tcPr>
            <w:tcW w:w="0" w:type="auto"/>
            <w:vMerge/>
          </w:tcPr>
          <w:p w14:paraId="36A37736" w14:textId="77777777" w:rsidR="009051B5" w:rsidRPr="00B77E35" w:rsidRDefault="009051B5" w:rsidP="009051B5">
            <w:pPr>
              <w:rPr>
                <w:rFonts w:hint="eastAsia"/>
                <w:b/>
                <w:bCs/>
                <w:sz w:val="13"/>
                <w:szCs w:val="13"/>
              </w:rPr>
            </w:pPr>
          </w:p>
        </w:tc>
        <w:tc>
          <w:tcPr>
            <w:tcW w:w="0" w:type="auto"/>
            <w:vAlign w:val="center"/>
          </w:tcPr>
          <w:p w14:paraId="3821142F" w14:textId="6CC08035"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工作温度</w:t>
            </w:r>
          </w:p>
        </w:tc>
        <w:tc>
          <w:tcPr>
            <w:tcW w:w="0" w:type="auto"/>
            <w:vAlign w:val="center"/>
          </w:tcPr>
          <w:p w14:paraId="68101714" w14:textId="3437A1C2"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w:t>
            </w:r>
            <w:r w:rsidR="0094063A">
              <w:rPr>
                <w:rFonts w:ascii="宋体" w:eastAsia="宋体" w:hAnsi="宋体" w:cs="宋体"/>
                <w:sz w:val="13"/>
                <w:szCs w:val="13"/>
              </w:rPr>
              <w:t>3</w:t>
            </w:r>
            <w:r w:rsidRPr="00B77E35">
              <w:rPr>
                <w:rFonts w:ascii="宋体" w:eastAsia="宋体" w:hAnsi="宋体" w:cs="宋体"/>
                <w:sz w:val="13"/>
                <w:szCs w:val="13"/>
              </w:rPr>
              <w:t>0</w:t>
            </w:r>
            <w:r w:rsidRPr="00B77E35">
              <w:rPr>
                <w:rFonts w:ascii="宋体" w:eastAsia="宋体" w:hAnsi="宋体" w:cs="宋体" w:hint="eastAsia"/>
                <w:sz w:val="13"/>
                <w:szCs w:val="13"/>
              </w:rPr>
              <w:t>℃ -</w:t>
            </w:r>
            <w:r w:rsidRPr="00B77E35">
              <w:rPr>
                <w:rFonts w:ascii="宋体" w:eastAsia="宋体" w:hAnsi="宋体" w:cs="宋体"/>
                <w:sz w:val="13"/>
                <w:szCs w:val="13"/>
              </w:rPr>
              <w:t xml:space="preserve"> 70</w:t>
            </w:r>
            <w:r w:rsidRPr="00B77E35">
              <w:rPr>
                <w:rFonts w:ascii="宋体" w:eastAsia="宋体" w:hAnsi="宋体" w:cs="宋体" w:hint="eastAsia"/>
                <w:sz w:val="13"/>
                <w:szCs w:val="13"/>
              </w:rPr>
              <w:t>℃</w:t>
            </w:r>
          </w:p>
        </w:tc>
      </w:tr>
      <w:tr w:rsidR="009051B5" w:rsidRPr="00B77E35" w14:paraId="4B574012" w14:textId="77777777" w:rsidTr="00EE40F0">
        <w:trPr>
          <w:trHeight w:val="35"/>
        </w:trPr>
        <w:tc>
          <w:tcPr>
            <w:tcW w:w="0" w:type="auto"/>
            <w:vMerge/>
          </w:tcPr>
          <w:p w14:paraId="466B0845" w14:textId="4D92090A" w:rsidR="009051B5" w:rsidRPr="00B77E35" w:rsidRDefault="009051B5" w:rsidP="009051B5">
            <w:pPr>
              <w:rPr>
                <w:rFonts w:hint="eastAsia"/>
                <w:b/>
                <w:bCs/>
                <w:sz w:val="13"/>
                <w:szCs w:val="13"/>
              </w:rPr>
            </w:pPr>
          </w:p>
        </w:tc>
        <w:tc>
          <w:tcPr>
            <w:tcW w:w="0" w:type="auto"/>
            <w:vAlign w:val="center"/>
          </w:tcPr>
          <w:p w14:paraId="132928A5" w14:textId="7BFA9CF5"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尺寸</w:t>
            </w:r>
          </w:p>
        </w:tc>
        <w:tc>
          <w:tcPr>
            <w:tcW w:w="0" w:type="auto"/>
            <w:vAlign w:val="center"/>
          </w:tcPr>
          <w:p w14:paraId="2D08F2CC" w14:textId="11D43288" w:rsidR="009051B5" w:rsidRPr="00B77E35" w:rsidRDefault="009051B5" w:rsidP="009051B5">
            <w:pPr>
              <w:rPr>
                <w:rFonts w:ascii="宋体" w:eastAsia="宋体" w:hAnsi="宋体" w:cs="宋体" w:hint="eastAsia"/>
                <w:sz w:val="13"/>
                <w:szCs w:val="13"/>
              </w:rPr>
            </w:pPr>
            <w:r w:rsidRPr="00B77E35">
              <w:rPr>
                <w:rFonts w:ascii="宋体" w:eastAsia="宋体" w:hAnsi="宋体" w:cs="宋体" w:hint="eastAsia"/>
                <w:sz w:val="13"/>
                <w:szCs w:val="13"/>
              </w:rPr>
              <w:t>≤110</w:t>
            </w:r>
            <w:r w:rsidRPr="00B77E35">
              <w:rPr>
                <w:rFonts w:ascii="宋体" w:eastAsia="宋体" w:hAnsi="宋体" w:cs="宋体"/>
                <w:sz w:val="13"/>
                <w:szCs w:val="13"/>
              </w:rPr>
              <w:t>*</w:t>
            </w:r>
            <w:r w:rsidRPr="00B77E35">
              <w:rPr>
                <w:rFonts w:ascii="宋体" w:eastAsia="宋体" w:hAnsi="宋体" w:cs="宋体" w:hint="eastAsia"/>
                <w:sz w:val="13"/>
                <w:szCs w:val="13"/>
              </w:rPr>
              <w:t>100</w:t>
            </w:r>
            <w:r w:rsidRPr="00B77E35">
              <w:rPr>
                <w:rFonts w:ascii="宋体" w:eastAsia="宋体" w:hAnsi="宋体" w:cs="宋体"/>
                <w:sz w:val="13"/>
                <w:szCs w:val="13"/>
              </w:rPr>
              <w:t>*</w:t>
            </w:r>
            <w:r w:rsidRPr="00B77E35">
              <w:rPr>
                <w:rFonts w:ascii="宋体" w:eastAsia="宋体" w:hAnsi="宋体" w:cs="宋体" w:hint="eastAsia"/>
                <w:sz w:val="13"/>
                <w:szCs w:val="13"/>
              </w:rPr>
              <w:t>25 (长宽高mm)</w:t>
            </w:r>
          </w:p>
        </w:tc>
      </w:tr>
    </w:tbl>
    <w:p w14:paraId="20F98C7D" w14:textId="4757B305" w:rsidR="00065FCB" w:rsidRDefault="004A062B" w:rsidP="00065FCB">
      <w:pPr>
        <w:pStyle w:val="1"/>
        <w:spacing w:line="240" w:lineRule="auto"/>
        <w:rPr>
          <w:rFonts w:hint="eastAsia"/>
          <w:sz w:val="18"/>
          <w:szCs w:val="18"/>
        </w:rPr>
      </w:pPr>
      <w:r w:rsidRPr="00EF6DF5">
        <w:rPr>
          <w:sz w:val="15"/>
          <w:szCs w:val="15"/>
        </w:rPr>
        <w:br w:type="page"/>
      </w:r>
      <w:bookmarkStart w:id="11" w:name="_Toc165134239"/>
      <w:r w:rsidR="00065FCB" w:rsidRPr="00C22F74">
        <w:rPr>
          <w:rFonts w:hint="eastAsia"/>
          <w:sz w:val="18"/>
          <w:szCs w:val="18"/>
        </w:rPr>
        <w:lastRenderedPageBreak/>
        <w:t>产品</w:t>
      </w:r>
      <w:r w:rsidR="00065FCB">
        <w:rPr>
          <w:rFonts w:hint="eastAsia"/>
          <w:sz w:val="18"/>
          <w:szCs w:val="18"/>
        </w:rPr>
        <w:t>接口定义</w:t>
      </w:r>
      <w:bookmarkEnd w:id="11"/>
    </w:p>
    <w:tbl>
      <w:tblPr>
        <w:tblStyle w:val="aa"/>
        <w:tblW w:w="0" w:type="auto"/>
        <w:jc w:val="center"/>
        <w:tblLook w:val="04A0" w:firstRow="1" w:lastRow="0" w:firstColumn="1" w:lastColumn="0" w:noHBand="0" w:noVBand="1"/>
      </w:tblPr>
      <w:tblGrid>
        <w:gridCol w:w="1202"/>
        <w:gridCol w:w="636"/>
        <w:gridCol w:w="1134"/>
        <w:gridCol w:w="1838"/>
      </w:tblGrid>
      <w:tr w:rsidR="00DE4485" w:rsidRPr="00CC6C4D" w14:paraId="7B4E6746" w14:textId="77777777" w:rsidTr="00CC6C4D">
        <w:trPr>
          <w:jc w:val="center"/>
        </w:trPr>
        <w:tc>
          <w:tcPr>
            <w:tcW w:w="1202" w:type="dxa"/>
            <w:vAlign w:val="center"/>
          </w:tcPr>
          <w:p w14:paraId="10E22D9C" w14:textId="7FA9F24B" w:rsidR="00DE4485" w:rsidRPr="000C18C8" w:rsidRDefault="00DE4485" w:rsidP="000C18C8">
            <w:pPr>
              <w:jc w:val="center"/>
              <w:rPr>
                <w:rFonts w:hint="eastAsia"/>
                <w:b/>
                <w:bCs/>
                <w:sz w:val="15"/>
                <w:szCs w:val="15"/>
              </w:rPr>
            </w:pPr>
            <w:r w:rsidRPr="000C18C8">
              <w:rPr>
                <w:rFonts w:hint="eastAsia"/>
                <w:b/>
                <w:bCs/>
                <w:sz w:val="15"/>
                <w:szCs w:val="15"/>
              </w:rPr>
              <w:t>接口名称</w:t>
            </w:r>
          </w:p>
        </w:tc>
        <w:tc>
          <w:tcPr>
            <w:tcW w:w="636" w:type="dxa"/>
            <w:vAlign w:val="center"/>
          </w:tcPr>
          <w:p w14:paraId="4FFC70D2" w14:textId="35C11DC9" w:rsidR="00DE4485" w:rsidRPr="000C18C8" w:rsidRDefault="00DE4485" w:rsidP="000C18C8">
            <w:pPr>
              <w:jc w:val="center"/>
              <w:rPr>
                <w:rFonts w:hint="eastAsia"/>
                <w:b/>
                <w:bCs/>
                <w:sz w:val="15"/>
                <w:szCs w:val="15"/>
              </w:rPr>
            </w:pPr>
            <w:r w:rsidRPr="000C18C8">
              <w:rPr>
                <w:rFonts w:hint="eastAsia"/>
                <w:b/>
                <w:bCs/>
                <w:sz w:val="15"/>
                <w:szCs w:val="15"/>
              </w:rPr>
              <w:t>序号</w:t>
            </w:r>
          </w:p>
        </w:tc>
        <w:tc>
          <w:tcPr>
            <w:tcW w:w="1134" w:type="dxa"/>
            <w:vAlign w:val="center"/>
          </w:tcPr>
          <w:p w14:paraId="2280F624" w14:textId="0F09E648" w:rsidR="00DE4485" w:rsidRPr="000C18C8" w:rsidRDefault="00DE4485" w:rsidP="000C18C8">
            <w:pPr>
              <w:jc w:val="center"/>
              <w:rPr>
                <w:rFonts w:hint="eastAsia"/>
                <w:b/>
                <w:bCs/>
                <w:sz w:val="15"/>
                <w:szCs w:val="15"/>
              </w:rPr>
            </w:pPr>
            <w:r w:rsidRPr="000C18C8">
              <w:rPr>
                <w:rFonts w:hint="eastAsia"/>
                <w:b/>
                <w:bCs/>
                <w:sz w:val="15"/>
                <w:szCs w:val="15"/>
              </w:rPr>
              <w:t>信号名称</w:t>
            </w:r>
          </w:p>
        </w:tc>
        <w:tc>
          <w:tcPr>
            <w:tcW w:w="1838" w:type="dxa"/>
            <w:vAlign w:val="center"/>
          </w:tcPr>
          <w:p w14:paraId="486F925A" w14:textId="25B84412" w:rsidR="00DE4485" w:rsidRPr="000C18C8" w:rsidRDefault="00DE4485" w:rsidP="000C18C8">
            <w:pPr>
              <w:jc w:val="center"/>
              <w:rPr>
                <w:rFonts w:hint="eastAsia"/>
                <w:b/>
                <w:bCs/>
                <w:sz w:val="15"/>
                <w:szCs w:val="15"/>
              </w:rPr>
            </w:pPr>
            <w:r w:rsidRPr="000C18C8">
              <w:rPr>
                <w:rFonts w:hint="eastAsia"/>
                <w:b/>
                <w:bCs/>
                <w:sz w:val="15"/>
                <w:szCs w:val="15"/>
              </w:rPr>
              <w:t>信号描述</w:t>
            </w:r>
          </w:p>
        </w:tc>
      </w:tr>
      <w:tr w:rsidR="00DE4485" w:rsidRPr="00CC6C4D" w14:paraId="6DE73528" w14:textId="77777777" w:rsidTr="00CC6C4D">
        <w:trPr>
          <w:jc w:val="center"/>
        </w:trPr>
        <w:tc>
          <w:tcPr>
            <w:tcW w:w="1202" w:type="dxa"/>
            <w:vMerge w:val="restart"/>
            <w:vAlign w:val="center"/>
          </w:tcPr>
          <w:p w14:paraId="44596DF5" w14:textId="77777777" w:rsidR="00DE4485" w:rsidRPr="000C18C8" w:rsidRDefault="008675EF" w:rsidP="00CC6C4D">
            <w:pPr>
              <w:jc w:val="center"/>
              <w:rPr>
                <w:rFonts w:hint="eastAsia"/>
                <w:sz w:val="15"/>
                <w:szCs w:val="15"/>
              </w:rPr>
            </w:pPr>
            <w:r w:rsidRPr="000C18C8">
              <w:rPr>
                <w:rFonts w:hint="eastAsia"/>
                <w:sz w:val="15"/>
                <w:szCs w:val="15"/>
              </w:rPr>
              <w:t>主机</w:t>
            </w:r>
            <w:r w:rsidR="00DE4485" w:rsidRPr="000C18C8">
              <w:rPr>
                <w:rFonts w:hint="eastAsia"/>
                <w:sz w:val="15"/>
                <w:szCs w:val="15"/>
              </w:rPr>
              <w:t>电源接口</w:t>
            </w:r>
          </w:p>
          <w:p w14:paraId="09DCEDCE" w14:textId="00D58578" w:rsidR="00CC6C4D" w:rsidRPr="00CC6C4D" w:rsidRDefault="00CC6C4D" w:rsidP="00CC6C4D">
            <w:pPr>
              <w:jc w:val="center"/>
              <w:rPr>
                <w:rFonts w:hint="eastAsia"/>
                <w:sz w:val="13"/>
                <w:szCs w:val="13"/>
              </w:rPr>
            </w:pPr>
            <w:r w:rsidRPr="000C18C8">
              <w:rPr>
                <w:rFonts w:hint="eastAsia"/>
                <w:sz w:val="15"/>
                <w:szCs w:val="15"/>
              </w:rPr>
              <w:t>（4</w:t>
            </w:r>
            <w:r w:rsidRPr="000C18C8">
              <w:rPr>
                <w:sz w:val="15"/>
                <w:szCs w:val="15"/>
              </w:rPr>
              <w:t>P</w:t>
            </w:r>
            <w:r w:rsidRPr="000C18C8">
              <w:rPr>
                <w:rFonts w:hint="eastAsia"/>
                <w:sz w:val="15"/>
                <w:szCs w:val="15"/>
              </w:rPr>
              <w:t>线束）</w:t>
            </w:r>
          </w:p>
        </w:tc>
        <w:tc>
          <w:tcPr>
            <w:tcW w:w="636" w:type="dxa"/>
            <w:vAlign w:val="center"/>
          </w:tcPr>
          <w:p w14:paraId="7B9BB799" w14:textId="34DC479F" w:rsidR="00DE4485" w:rsidRPr="00CC6C4D" w:rsidRDefault="00DE4485" w:rsidP="00CC6C4D">
            <w:pPr>
              <w:jc w:val="center"/>
              <w:rPr>
                <w:rFonts w:hint="eastAsia"/>
                <w:sz w:val="13"/>
                <w:szCs w:val="13"/>
              </w:rPr>
            </w:pPr>
            <w:r w:rsidRPr="00CC6C4D">
              <w:rPr>
                <w:rFonts w:hint="eastAsia"/>
                <w:sz w:val="13"/>
                <w:szCs w:val="13"/>
              </w:rPr>
              <w:t>1</w:t>
            </w:r>
          </w:p>
        </w:tc>
        <w:tc>
          <w:tcPr>
            <w:tcW w:w="1134" w:type="dxa"/>
            <w:vAlign w:val="center"/>
          </w:tcPr>
          <w:p w14:paraId="1FDF5887" w14:textId="6233E21D" w:rsidR="00DE4485" w:rsidRPr="00CC6C4D" w:rsidRDefault="0094063A" w:rsidP="00065FCB">
            <w:pPr>
              <w:rPr>
                <w:rFonts w:hint="eastAsia"/>
                <w:sz w:val="13"/>
                <w:szCs w:val="13"/>
              </w:rPr>
            </w:pPr>
            <w:r>
              <w:rPr>
                <w:rFonts w:hint="eastAsia"/>
                <w:sz w:val="13"/>
                <w:szCs w:val="13"/>
              </w:rPr>
              <w:t>空</w:t>
            </w:r>
          </w:p>
        </w:tc>
        <w:tc>
          <w:tcPr>
            <w:tcW w:w="1838" w:type="dxa"/>
            <w:vAlign w:val="center"/>
          </w:tcPr>
          <w:p w14:paraId="5653F4E7" w14:textId="0817259D" w:rsidR="00DE4485" w:rsidRPr="00CC6C4D" w:rsidRDefault="0094063A" w:rsidP="00065FCB">
            <w:pPr>
              <w:rPr>
                <w:rFonts w:hint="eastAsia"/>
                <w:sz w:val="13"/>
                <w:szCs w:val="13"/>
              </w:rPr>
            </w:pPr>
            <w:r>
              <w:rPr>
                <w:rFonts w:hint="eastAsia"/>
                <w:sz w:val="13"/>
                <w:szCs w:val="13"/>
              </w:rPr>
              <w:t>空</w:t>
            </w:r>
          </w:p>
        </w:tc>
      </w:tr>
      <w:tr w:rsidR="00DE4485" w:rsidRPr="00CC6C4D" w14:paraId="57460917" w14:textId="77777777" w:rsidTr="00CC6C4D">
        <w:trPr>
          <w:jc w:val="center"/>
        </w:trPr>
        <w:tc>
          <w:tcPr>
            <w:tcW w:w="1202" w:type="dxa"/>
            <w:vMerge/>
            <w:vAlign w:val="center"/>
          </w:tcPr>
          <w:p w14:paraId="59EF274E" w14:textId="77777777" w:rsidR="00DE4485" w:rsidRPr="00CC6C4D" w:rsidRDefault="00DE4485" w:rsidP="00CC6C4D">
            <w:pPr>
              <w:jc w:val="center"/>
              <w:rPr>
                <w:rFonts w:hint="eastAsia"/>
                <w:sz w:val="13"/>
                <w:szCs w:val="13"/>
              </w:rPr>
            </w:pPr>
          </w:p>
        </w:tc>
        <w:tc>
          <w:tcPr>
            <w:tcW w:w="636" w:type="dxa"/>
            <w:vAlign w:val="center"/>
          </w:tcPr>
          <w:p w14:paraId="46C3CB34" w14:textId="01B46952" w:rsidR="00DE4485" w:rsidRPr="00CC6C4D" w:rsidRDefault="00DE4485" w:rsidP="00CC6C4D">
            <w:pPr>
              <w:jc w:val="center"/>
              <w:rPr>
                <w:rFonts w:hint="eastAsia"/>
                <w:sz w:val="13"/>
                <w:szCs w:val="13"/>
              </w:rPr>
            </w:pPr>
            <w:r w:rsidRPr="00CC6C4D">
              <w:rPr>
                <w:rFonts w:hint="eastAsia"/>
                <w:sz w:val="13"/>
                <w:szCs w:val="13"/>
              </w:rPr>
              <w:t>2</w:t>
            </w:r>
          </w:p>
        </w:tc>
        <w:tc>
          <w:tcPr>
            <w:tcW w:w="1134" w:type="dxa"/>
            <w:vAlign w:val="center"/>
          </w:tcPr>
          <w:p w14:paraId="60576AFF" w14:textId="0B6EC432" w:rsidR="00DE4485" w:rsidRPr="00CC6C4D" w:rsidRDefault="00DE4485" w:rsidP="00065FCB">
            <w:pPr>
              <w:rPr>
                <w:rFonts w:hint="eastAsia"/>
                <w:sz w:val="13"/>
                <w:szCs w:val="13"/>
              </w:rPr>
            </w:pPr>
            <w:r w:rsidRPr="00CC6C4D">
              <w:rPr>
                <w:rFonts w:hint="eastAsia"/>
                <w:sz w:val="13"/>
                <w:szCs w:val="13"/>
              </w:rPr>
              <w:t xml:space="preserve">红色 </w:t>
            </w:r>
            <w:r w:rsidRPr="00CC6C4D">
              <w:rPr>
                <w:sz w:val="13"/>
                <w:szCs w:val="13"/>
              </w:rPr>
              <w:t>BAT+</w:t>
            </w:r>
          </w:p>
        </w:tc>
        <w:tc>
          <w:tcPr>
            <w:tcW w:w="1838" w:type="dxa"/>
            <w:vAlign w:val="center"/>
          </w:tcPr>
          <w:p w14:paraId="14B0A210" w14:textId="77AFF707" w:rsidR="00DE4485" w:rsidRPr="00CC6C4D" w:rsidRDefault="00DE4485" w:rsidP="00065FCB">
            <w:pPr>
              <w:rPr>
                <w:rFonts w:hint="eastAsia"/>
                <w:sz w:val="13"/>
                <w:szCs w:val="13"/>
              </w:rPr>
            </w:pPr>
            <w:r w:rsidRPr="00CC6C4D">
              <w:rPr>
                <w:rFonts w:hint="eastAsia"/>
                <w:sz w:val="13"/>
                <w:szCs w:val="13"/>
              </w:rPr>
              <w:t>接电池正极（汽车常电）</w:t>
            </w:r>
          </w:p>
        </w:tc>
      </w:tr>
      <w:tr w:rsidR="00DE4485" w:rsidRPr="00CC6C4D" w14:paraId="7A52966F" w14:textId="77777777" w:rsidTr="00CC6C4D">
        <w:trPr>
          <w:jc w:val="center"/>
        </w:trPr>
        <w:tc>
          <w:tcPr>
            <w:tcW w:w="1202" w:type="dxa"/>
            <w:vMerge/>
            <w:vAlign w:val="center"/>
          </w:tcPr>
          <w:p w14:paraId="34D7A9EC" w14:textId="77777777" w:rsidR="00DE4485" w:rsidRPr="00CC6C4D" w:rsidRDefault="00DE4485" w:rsidP="00CC6C4D">
            <w:pPr>
              <w:jc w:val="center"/>
              <w:rPr>
                <w:rFonts w:hint="eastAsia"/>
                <w:sz w:val="13"/>
                <w:szCs w:val="13"/>
              </w:rPr>
            </w:pPr>
          </w:p>
        </w:tc>
        <w:tc>
          <w:tcPr>
            <w:tcW w:w="636" w:type="dxa"/>
            <w:vAlign w:val="center"/>
          </w:tcPr>
          <w:p w14:paraId="509E9228" w14:textId="01391801" w:rsidR="00DE4485" w:rsidRPr="00CC6C4D" w:rsidRDefault="00DE4485" w:rsidP="00CC6C4D">
            <w:pPr>
              <w:jc w:val="center"/>
              <w:rPr>
                <w:rFonts w:hint="eastAsia"/>
                <w:sz w:val="13"/>
                <w:szCs w:val="13"/>
              </w:rPr>
            </w:pPr>
            <w:r w:rsidRPr="00CC6C4D">
              <w:rPr>
                <w:rFonts w:hint="eastAsia"/>
                <w:sz w:val="13"/>
                <w:szCs w:val="13"/>
              </w:rPr>
              <w:t>3</w:t>
            </w:r>
          </w:p>
        </w:tc>
        <w:tc>
          <w:tcPr>
            <w:tcW w:w="1134" w:type="dxa"/>
            <w:vAlign w:val="center"/>
          </w:tcPr>
          <w:p w14:paraId="6E59F70C" w14:textId="0AFB4760" w:rsidR="00DE4485" w:rsidRPr="00CC6C4D" w:rsidRDefault="00DE4485" w:rsidP="00065FCB">
            <w:pPr>
              <w:rPr>
                <w:rFonts w:hint="eastAsia"/>
                <w:sz w:val="13"/>
                <w:szCs w:val="13"/>
              </w:rPr>
            </w:pPr>
            <w:r w:rsidRPr="00CC6C4D">
              <w:rPr>
                <w:rFonts w:hint="eastAsia"/>
                <w:sz w:val="13"/>
                <w:szCs w:val="13"/>
              </w:rPr>
              <w:t xml:space="preserve">橙色 </w:t>
            </w:r>
            <w:r w:rsidRPr="00CC6C4D">
              <w:rPr>
                <w:sz w:val="13"/>
                <w:szCs w:val="13"/>
              </w:rPr>
              <w:t>ACC</w:t>
            </w:r>
          </w:p>
        </w:tc>
        <w:tc>
          <w:tcPr>
            <w:tcW w:w="1838" w:type="dxa"/>
            <w:vAlign w:val="center"/>
          </w:tcPr>
          <w:p w14:paraId="0C67847E" w14:textId="08DB4D82" w:rsidR="00DE4485" w:rsidRPr="00CC6C4D" w:rsidRDefault="00DE4485" w:rsidP="00065FCB">
            <w:pPr>
              <w:rPr>
                <w:rFonts w:hint="eastAsia"/>
                <w:sz w:val="13"/>
                <w:szCs w:val="13"/>
              </w:rPr>
            </w:pPr>
            <w:r w:rsidRPr="00CC6C4D">
              <w:rPr>
                <w:rFonts w:hint="eastAsia"/>
                <w:sz w:val="13"/>
                <w:szCs w:val="13"/>
              </w:rPr>
              <w:t>接</w:t>
            </w:r>
            <w:r w:rsidR="007958C6" w:rsidRPr="00CC6C4D">
              <w:rPr>
                <w:rFonts w:hint="eastAsia"/>
                <w:sz w:val="13"/>
                <w:szCs w:val="13"/>
              </w:rPr>
              <w:t>取电盒A</w:t>
            </w:r>
            <w:r w:rsidR="007958C6" w:rsidRPr="00CC6C4D">
              <w:rPr>
                <w:sz w:val="13"/>
                <w:szCs w:val="13"/>
              </w:rPr>
              <w:t>CC</w:t>
            </w:r>
            <w:r w:rsidR="007958C6" w:rsidRPr="00CC6C4D">
              <w:rPr>
                <w:rFonts w:hint="eastAsia"/>
                <w:sz w:val="13"/>
                <w:szCs w:val="13"/>
              </w:rPr>
              <w:t>开关</w:t>
            </w:r>
          </w:p>
        </w:tc>
      </w:tr>
      <w:tr w:rsidR="00DE4485" w:rsidRPr="00CC6C4D" w14:paraId="0EF6A532" w14:textId="77777777" w:rsidTr="00CC6C4D">
        <w:trPr>
          <w:jc w:val="center"/>
        </w:trPr>
        <w:tc>
          <w:tcPr>
            <w:tcW w:w="1202" w:type="dxa"/>
            <w:vMerge/>
            <w:vAlign w:val="center"/>
          </w:tcPr>
          <w:p w14:paraId="4D621729" w14:textId="77777777" w:rsidR="00DE4485" w:rsidRPr="00CC6C4D" w:rsidRDefault="00DE4485" w:rsidP="00CC6C4D">
            <w:pPr>
              <w:jc w:val="center"/>
              <w:rPr>
                <w:rFonts w:hint="eastAsia"/>
                <w:sz w:val="13"/>
                <w:szCs w:val="13"/>
              </w:rPr>
            </w:pPr>
          </w:p>
        </w:tc>
        <w:tc>
          <w:tcPr>
            <w:tcW w:w="636" w:type="dxa"/>
            <w:vAlign w:val="center"/>
          </w:tcPr>
          <w:p w14:paraId="471F5D08" w14:textId="065A8E19" w:rsidR="00DE4485" w:rsidRPr="00CC6C4D" w:rsidRDefault="00DE4485" w:rsidP="00CC6C4D">
            <w:pPr>
              <w:jc w:val="center"/>
              <w:rPr>
                <w:rFonts w:hint="eastAsia"/>
                <w:sz w:val="13"/>
                <w:szCs w:val="13"/>
              </w:rPr>
            </w:pPr>
            <w:r w:rsidRPr="00CC6C4D">
              <w:rPr>
                <w:rFonts w:hint="eastAsia"/>
                <w:sz w:val="13"/>
                <w:szCs w:val="13"/>
              </w:rPr>
              <w:t>4</w:t>
            </w:r>
          </w:p>
        </w:tc>
        <w:tc>
          <w:tcPr>
            <w:tcW w:w="1134" w:type="dxa"/>
            <w:vAlign w:val="center"/>
          </w:tcPr>
          <w:p w14:paraId="1940CD48" w14:textId="1DACA517" w:rsidR="00DE4485" w:rsidRPr="00CC6C4D" w:rsidRDefault="007958C6" w:rsidP="00065FCB">
            <w:pPr>
              <w:rPr>
                <w:rFonts w:hint="eastAsia"/>
                <w:sz w:val="13"/>
                <w:szCs w:val="13"/>
              </w:rPr>
            </w:pPr>
            <w:r w:rsidRPr="00CC6C4D">
              <w:rPr>
                <w:rFonts w:hint="eastAsia"/>
                <w:sz w:val="13"/>
                <w:szCs w:val="13"/>
              </w:rPr>
              <w:t xml:space="preserve">黑色 </w:t>
            </w:r>
            <w:r w:rsidRPr="00CC6C4D">
              <w:rPr>
                <w:sz w:val="13"/>
                <w:szCs w:val="13"/>
              </w:rPr>
              <w:t>GND</w:t>
            </w:r>
          </w:p>
        </w:tc>
        <w:tc>
          <w:tcPr>
            <w:tcW w:w="1838" w:type="dxa"/>
            <w:vAlign w:val="center"/>
          </w:tcPr>
          <w:p w14:paraId="661000AC" w14:textId="03B22DF7" w:rsidR="00DE4485" w:rsidRPr="00CC6C4D" w:rsidRDefault="007958C6" w:rsidP="00065FCB">
            <w:pPr>
              <w:rPr>
                <w:rFonts w:hint="eastAsia"/>
                <w:sz w:val="13"/>
                <w:szCs w:val="13"/>
              </w:rPr>
            </w:pPr>
            <w:r w:rsidRPr="00CC6C4D">
              <w:rPr>
                <w:rFonts w:hint="eastAsia"/>
                <w:sz w:val="13"/>
                <w:szCs w:val="13"/>
              </w:rPr>
              <w:t>接电池负极（搭铁）</w:t>
            </w:r>
          </w:p>
        </w:tc>
      </w:tr>
      <w:tr w:rsidR="008675EF" w:rsidRPr="00CC6C4D" w14:paraId="42CC52C3" w14:textId="77777777" w:rsidTr="00CC6C4D">
        <w:trPr>
          <w:jc w:val="center"/>
        </w:trPr>
        <w:tc>
          <w:tcPr>
            <w:tcW w:w="1202" w:type="dxa"/>
            <w:vMerge w:val="restart"/>
            <w:vAlign w:val="center"/>
          </w:tcPr>
          <w:p w14:paraId="0775F631" w14:textId="77777777" w:rsidR="008675EF" w:rsidRPr="000C18C8" w:rsidRDefault="008675EF" w:rsidP="00CC6C4D">
            <w:pPr>
              <w:jc w:val="center"/>
              <w:rPr>
                <w:rFonts w:hint="eastAsia"/>
                <w:sz w:val="15"/>
                <w:szCs w:val="15"/>
              </w:rPr>
            </w:pPr>
            <w:r w:rsidRPr="000C18C8">
              <w:rPr>
                <w:rFonts w:hint="eastAsia"/>
                <w:sz w:val="15"/>
                <w:szCs w:val="15"/>
              </w:rPr>
              <w:t>主机对外接口</w:t>
            </w:r>
          </w:p>
          <w:p w14:paraId="272C396B" w14:textId="275ADD3E" w:rsidR="00CC6C4D" w:rsidRPr="00CC6C4D" w:rsidRDefault="00CC6C4D" w:rsidP="00CC6C4D">
            <w:pPr>
              <w:jc w:val="center"/>
              <w:rPr>
                <w:rFonts w:hint="eastAsia"/>
                <w:sz w:val="13"/>
                <w:szCs w:val="13"/>
              </w:rPr>
            </w:pPr>
            <w:r w:rsidRPr="000C18C8">
              <w:rPr>
                <w:rFonts w:hint="eastAsia"/>
                <w:sz w:val="15"/>
                <w:szCs w:val="15"/>
              </w:rPr>
              <w:t>（1</w:t>
            </w:r>
            <w:r w:rsidRPr="000C18C8">
              <w:rPr>
                <w:sz w:val="15"/>
                <w:szCs w:val="15"/>
              </w:rPr>
              <w:t>6P</w:t>
            </w:r>
            <w:r w:rsidRPr="000C18C8">
              <w:rPr>
                <w:rFonts w:hint="eastAsia"/>
                <w:sz w:val="15"/>
                <w:szCs w:val="15"/>
              </w:rPr>
              <w:t>线束）</w:t>
            </w:r>
          </w:p>
        </w:tc>
        <w:tc>
          <w:tcPr>
            <w:tcW w:w="636" w:type="dxa"/>
            <w:vAlign w:val="center"/>
          </w:tcPr>
          <w:p w14:paraId="66A397EF" w14:textId="070516E5" w:rsidR="008675EF" w:rsidRPr="00CC6C4D" w:rsidRDefault="008675EF" w:rsidP="00CC6C4D">
            <w:pPr>
              <w:jc w:val="center"/>
              <w:rPr>
                <w:rFonts w:hint="eastAsia"/>
                <w:sz w:val="13"/>
                <w:szCs w:val="13"/>
              </w:rPr>
            </w:pPr>
            <w:r w:rsidRPr="00CC6C4D">
              <w:rPr>
                <w:rFonts w:hint="eastAsia"/>
                <w:sz w:val="13"/>
                <w:szCs w:val="13"/>
              </w:rPr>
              <w:t>1-</w:t>
            </w:r>
            <w:r w:rsidRPr="00CC6C4D">
              <w:rPr>
                <w:sz w:val="13"/>
                <w:szCs w:val="13"/>
              </w:rPr>
              <w:t>2</w:t>
            </w:r>
          </w:p>
        </w:tc>
        <w:tc>
          <w:tcPr>
            <w:tcW w:w="1134" w:type="dxa"/>
            <w:vAlign w:val="center"/>
          </w:tcPr>
          <w:p w14:paraId="2D089267" w14:textId="6C61C8FC" w:rsidR="008675EF" w:rsidRPr="00CC6C4D" w:rsidRDefault="008675EF" w:rsidP="00065FCB">
            <w:pPr>
              <w:rPr>
                <w:rFonts w:hint="eastAsia"/>
                <w:sz w:val="13"/>
                <w:szCs w:val="13"/>
              </w:rPr>
            </w:pPr>
            <w:r w:rsidRPr="00CC6C4D">
              <w:rPr>
                <w:rFonts w:hint="eastAsia"/>
                <w:sz w:val="13"/>
                <w:szCs w:val="13"/>
              </w:rPr>
              <w:t>S</w:t>
            </w:r>
            <w:r w:rsidRPr="00CC6C4D">
              <w:rPr>
                <w:sz w:val="13"/>
                <w:szCs w:val="13"/>
              </w:rPr>
              <w:t>PK+</w:t>
            </w:r>
            <w:r w:rsidRPr="00CC6C4D">
              <w:rPr>
                <w:rFonts w:hint="eastAsia"/>
                <w:sz w:val="13"/>
                <w:szCs w:val="13"/>
              </w:rPr>
              <w:t>、S</w:t>
            </w:r>
            <w:r w:rsidRPr="00CC6C4D">
              <w:rPr>
                <w:sz w:val="13"/>
                <w:szCs w:val="13"/>
              </w:rPr>
              <w:t>PK-</w:t>
            </w:r>
          </w:p>
        </w:tc>
        <w:tc>
          <w:tcPr>
            <w:tcW w:w="1838" w:type="dxa"/>
            <w:vAlign w:val="center"/>
          </w:tcPr>
          <w:p w14:paraId="3CE54672" w14:textId="49DCD470" w:rsidR="008675EF" w:rsidRPr="00CC6C4D" w:rsidRDefault="008675EF" w:rsidP="00065FCB">
            <w:pPr>
              <w:rPr>
                <w:rFonts w:hint="eastAsia"/>
                <w:sz w:val="13"/>
                <w:szCs w:val="13"/>
              </w:rPr>
            </w:pPr>
            <w:r w:rsidRPr="00CC6C4D">
              <w:rPr>
                <w:rFonts w:hint="eastAsia"/>
                <w:sz w:val="13"/>
                <w:szCs w:val="13"/>
              </w:rPr>
              <w:t>2</w:t>
            </w:r>
            <w:r w:rsidRPr="00CC6C4D">
              <w:rPr>
                <w:sz w:val="13"/>
                <w:szCs w:val="13"/>
              </w:rPr>
              <w:t>P</w:t>
            </w:r>
            <w:r w:rsidRPr="00CC6C4D">
              <w:rPr>
                <w:rFonts w:hint="eastAsia"/>
                <w:sz w:val="13"/>
                <w:szCs w:val="13"/>
              </w:rPr>
              <w:t>预警喇叭接口</w:t>
            </w:r>
          </w:p>
        </w:tc>
      </w:tr>
      <w:tr w:rsidR="008675EF" w:rsidRPr="00CC6C4D" w14:paraId="144B6F48" w14:textId="77777777" w:rsidTr="00CC6C4D">
        <w:trPr>
          <w:jc w:val="center"/>
        </w:trPr>
        <w:tc>
          <w:tcPr>
            <w:tcW w:w="1202" w:type="dxa"/>
            <w:vMerge/>
            <w:vAlign w:val="center"/>
          </w:tcPr>
          <w:p w14:paraId="338FEA64" w14:textId="77777777" w:rsidR="008675EF" w:rsidRPr="00CC6C4D" w:rsidRDefault="008675EF" w:rsidP="00065FCB">
            <w:pPr>
              <w:rPr>
                <w:rFonts w:hint="eastAsia"/>
                <w:sz w:val="13"/>
                <w:szCs w:val="13"/>
              </w:rPr>
            </w:pPr>
          </w:p>
        </w:tc>
        <w:tc>
          <w:tcPr>
            <w:tcW w:w="636" w:type="dxa"/>
            <w:vAlign w:val="center"/>
          </w:tcPr>
          <w:p w14:paraId="331FD938" w14:textId="1FDC6B9A" w:rsidR="008675EF" w:rsidRPr="00CC6C4D" w:rsidRDefault="008675EF" w:rsidP="00CC6C4D">
            <w:pPr>
              <w:jc w:val="center"/>
              <w:rPr>
                <w:rFonts w:hint="eastAsia"/>
                <w:sz w:val="13"/>
                <w:szCs w:val="13"/>
              </w:rPr>
            </w:pPr>
            <w:r w:rsidRPr="00CC6C4D">
              <w:rPr>
                <w:rFonts w:hint="eastAsia"/>
                <w:sz w:val="13"/>
                <w:szCs w:val="13"/>
              </w:rPr>
              <w:t>3</w:t>
            </w:r>
            <w:r w:rsidRPr="00CC6C4D">
              <w:rPr>
                <w:sz w:val="13"/>
                <w:szCs w:val="13"/>
              </w:rPr>
              <w:t>-6</w:t>
            </w:r>
          </w:p>
        </w:tc>
        <w:tc>
          <w:tcPr>
            <w:tcW w:w="1134" w:type="dxa"/>
            <w:vAlign w:val="center"/>
          </w:tcPr>
          <w:p w14:paraId="67DCF97B" w14:textId="07E56B23" w:rsidR="008675EF" w:rsidRPr="00CC6C4D" w:rsidRDefault="008675EF" w:rsidP="00065FCB">
            <w:pPr>
              <w:rPr>
                <w:rFonts w:hint="eastAsia"/>
                <w:sz w:val="13"/>
                <w:szCs w:val="13"/>
              </w:rPr>
            </w:pPr>
            <w:r w:rsidRPr="00CC6C4D">
              <w:rPr>
                <w:rFonts w:hint="eastAsia"/>
                <w:sz w:val="13"/>
                <w:szCs w:val="13"/>
              </w:rPr>
              <w:t>视频输入</w:t>
            </w:r>
          </w:p>
        </w:tc>
        <w:tc>
          <w:tcPr>
            <w:tcW w:w="1838" w:type="dxa"/>
            <w:vAlign w:val="center"/>
          </w:tcPr>
          <w:p w14:paraId="235BD01B" w14:textId="28E4F828" w:rsidR="008675EF" w:rsidRPr="00CC6C4D" w:rsidRDefault="008675EF" w:rsidP="00065FCB">
            <w:pPr>
              <w:rPr>
                <w:rFonts w:hint="eastAsia"/>
                <w:sz w:val="13"/>
                <w:szCs w:val="13"/>
              </w:rPr>
            </w:pPr>
            <w:r w:rsidRPr="00CC6C4D">
              <w:rPr>
                <w:rFonts w:hint="eastAsia"/>
                <w:sz w:val="13"/>
                <w:szCs w:val="13"/>
              </w:rPr>
              <w:t>防水</w:t>
            </w:r>
            <w:r w:rsidR="00CC6C4D">
              <w:rPr>
                <w:rFonts w:hint="eastAsia"/>
                <w:sz w:val="13"/>
                <w:szCs w:val="13"/>
              </w:rPr>
              <w:t>接</w:t>
            </w:r>
            <w:r w:rsidRPr="00CC6C4D">
              <w:rPr>
                <w:rFonts w:hint="eastAsia"/>
                <w:sz w:val="13"/>
                <w:szCs w:val="13"/>
              </w:rPr>
              <w:t>头，</w:t>
            </w:r>
            <w:proofErr w:type="gramStart"/>
            <w:r w:rsidRPr="00CC6C4D">
              <w:rPr>
                <w:rFonts w:hint="eastAsia"/>
                <w:sz w:val="13"/>
                <w:szCs w:val="13"/>
              </w:rPr>
              <w:t>接热成像</w:t>
            </w:r>
            <w:proofErr w:type="gramEnd"/>
            <w:r w:rsidRPr="00CC6C4D">
              <w:rPr>
                <w:rFonts w:hint="eastAsia"/>
                <w:sz w:val="13"/>
                <w:szCs w:val="13"/>
              </w:rPr>
              <w:t>摄像头</w:t>
            </w:r>
          </w:p>
        </w:tc>
      </w:tr>
      <w:tr w:rsidR="008675EF" w:rsidRPr="00CC6C4D" w14:paraId="26617632" w14:textId="77777777" w:rsidTr="00CC6C4D">
        <w:trPr>
          <w:jc w:val="center"/>
        </w:trPr>
        <w:tc>
          <w:tcPr>
            <w:tcW w:w="1202" w:type="dxa"/>
            <w:vMerge/>
            <w:vAlign w:val="center"/>
          </w:tcPr>
          <w:p w14:paraId="5D45A151" w14:textId="77777777" w:rsidR="008675EF" w:rsidRPr="00CC6C4D" w:rsidRDefault="008675EF" w:rsidP="00065FCB">
            <w:pPr>
              <w:rPr>
                <w:rFonts w:hint="eastAsia"/>
                <w:sz w:val="13"/>
                <w:szCs w:val="13"/>
              </w:rPr>
            </w:pPr>
          </w:p>
        </w:tc>
        <w:tc>
          <w:tcPr>
            <w:tcW w:w="636" w:type="dxa"/>
            <w:vAlign w:val="center"/>
          </w:tcPr>
          <w:p w14:paraId="534A9A7C" w14:textId="3AADBA9D" w:rsidR="008675EF" w:rsidRPr="00CC6C4D" w:rsidRDefault="008675EF" w:rsidP="00CC6C4D">
            <w:pPr>
              <w:jc w:val="center"/>
              <w:rPr>
                <w:rFonts w:hint="eastAsia"/>
                <w:sz w:val="13"/>
                <w:szCs w:val="13"/>
              </w:rPr>
            </w:pPr>
            <w:r w:rsidRPr="00CC6C4D">
              <w:rPr>
                <w:rFonts w:hint="eastAsia"/>
                <w:sz w:val="13"/>
                <w:szCs w:val="13"/>
              </w:rPr>
              <w:t>7</w:t>
            </w:r>
          </w:p>
        </w:tc>
        <w:tc>
          <w:tcPr>
            <w:tcW w:w="1134" w:type="dxa"/>
            <w:vAlign w:val="center"/>
          </w:tcPr>
          <w:p w14:paraId="70155CC3" w14:textId="4D17CE9D" w:rsidR="008675EF" w:rsidRPr="00CC6C4D" w:rsidRDefault="008675EF" w:rsidP="00065FCB">
            <w:pPr>
              <w:rPr>
                <w:rFonts w:hint="eastAsia"/>
                <w:sz w:val="13"/>
                <w:szCs w:val="13"/>
              </w:rPr>
            </w:pPr>
            <w:r w:rsidRPr="00CC6C4D">
              <w:rPr>
                <w:rFonts w:hint="eastAsia"/>
                <w:sz w:val="13"/>
                <w:szCs w:val="13"/>
              </w:rPr>
              <w:t>R</w:t>
            </w:r>
            <w:r w:rsidRPr="00CC6C4D">
              <w:rPr>
                <w:sz w:val="13"/>
                <w:szCs w:val="13"/>
              </w:rPr>
              <w:t>S232-TXD</w:t>
            </w:r>
          </w:p>
        </w:tc>
        <w:tc>
          <w:tcPr>
            <w:tcW w:w="1838" w:type="dxa"/>
            <w:vAlign w:val="center"/>
          </w:tcPr>
          <w:p w14:paraId="7E949D3F" w14:textId="1ADDF3E8" w:rsidR="008675EF" w:rsidRPr="00CC6C4D" w:rsidRDefault="0094063A" w:rsidP="00065FCB">
            <w:pPr>
              <w:rPr>
                <w:rFonts w:hint="eastAsia"/>
                <w:sz w:val="13"/>
                <w:szCs w:val="13"/>
              </w:rPr>
            </w:pPr>
            <w:r>
              <w:rPr>
                <w:rFonts w:hint="eastAsia"/>
                <w:sz w:val="13"/>
                <w:szCs w:val="13"/>
              </w:rPr>
              <w:t>功能</w:t>
            </w:r>
            <w:r w:rsidRPr="00CC6C4D">
              <w:rPr>
                <w:rFonts w:hint="eastAsia"/>
                <w:sz w:val="13"/>
                <w:szCs w:val="13"/>
              </w:rPr>
              <w:t>预留</w:t>
            </w:r>
          </w:p>
        </w:tc>
      </w:tr>
      <w:tr w:rsidR="008675EF" w:rsidRPr="00CC6C4D" w14:paraId="0B28F6FC" w14:textId="77777777" w:rsidTr="00CC6C4D">
        <w:trPr>
          <w:jc w:val="center"/>
        </w:trPr>
        <w:tc>
          <w:tcPr>
            <w:tcW w:w="1202" w:type="dxa"/>
            <w:vMerge/>
            <w:vAlign w:val="center"/>
          </w:tcPr>
          <w:p w14:paraId="1FC02089" w14:textId="77777777" w:rsidR="008675EF" w:rsidRPr="00CC6C4D" w:rsidRDefault="008675EF" w:rsidP="00065FCB">
            <w:pPr>
              <w:rPr>
                <w:rFonts w:hint="eastAsia"/>
                <w:sz w:val="13"/>
                <w:szCs w:val="13"/>
              </w:rPr>
            </w:pPr>
          </w:p>
        </w:tc>
        <w:tc>
          <w:tcPr>
            <w:tcW w:w="636" w:type="dxa"/>
            <w:vAlign w:val="center"/>
          </w:tcPr>
          <w:p w14:paraId="28ACDF5E" w14:textId="255E4556" w:rsidR="008675EF" w:rsidRPr="00CC6C4D" w:rsidRDefault="008675EF" w:rsidP="00CC6C4D">
            <w:pPr>
              <w:jc w:val="center"/>
              <w:rPr>
                <w:rFonts w:hint="eastAsia"/>
                <w:sz w:val="13"/>
                <w:szCs w:val="13"/>
              </w:rPr>
            </w:pPr>
            <w:r w:rsidRPr="00CC6C4D">
              <w:rPr>
                <w:rFonts w:hint="eastAsia"/>
                <w:sz w:val="13"/>
                <w:szCs w:val="13"/>
              </w:rPr>
              <w:t>9</w:t>
            </w:r>
          </w:p>
        </w:tc>
        <w:tc>
          <w:tcPr>
            <w:tcW w:w="1134" w:type="dxa"/>
            <w:vAlign w:val="center"/>
          </w:tcPr>
          <w:p w14:paraId="0B01EA73" w14:textId="559599CA" w:rsidR="008675EF" w:rsidRPr="00CC6C4D" w:rsidRDefault="008675EF" w:rsidP="00065FCB">
            <w:pPr>
              <w:rPr>
                <w:rFonts w:hint="eastAsia"/>
                <w:sz w:val="13"/>
                <w:szCs w:val="13"/>
              </w:rPr>
            </w:pPr>
            <w:r w:rsidRPr="00CC6C4D">
              <w:rPr>
                <w:rFonts w:hint="eastAsia"/>
                <w:sz w:val="13"/>
                <w:szCs w:val="13"/>
              </w:rPr>
              <w:t>R</w:t>
            </w:r>
            <w:r w:rsidRPr="00CC6C4D">
              <w:rPr>
                <w:sz w:val="13"/>
                <w:szCs w:val="13"/>
              </w:rPr>
              <w:t>S232-RXD</w:t>
            </w:r>
          </w:p>
        </w:tc>
        <w:tc>
          <w:tcPr>
            <w:tcW w:w="1838" w:type="dxa"/>
            <w:vAlign w:val="center"/>
          </w:tcPr>
          <w:p w14:paraId="638BF453" w14:textId="1AAB736E" w:rsidR="008675EF" w:rsidRPr="00CC6C4D" w:rsidRDefault="0094063A" w:rsidP="00065FCB">
            <w:pPr>
              <w:rPr>
                <w:rFonts w:hint="eastAsia"/>
                <w:sz w:val="13"/>
                <w:szCs w:val="13"/>
              </w:rPr>
            </w:pPr>
            <w:r>
              <w:rPr>
                <w:rFonts w:hint="eastAsia"/>
                <w:sz w:val="13"/>
                <w:szCs w:val="13"/>
              </w:rPr>
              <w:t>功能</w:t>
            </w:r>
            <w:r w:rsidRPr="00CC6C4D">
              <w:rPr>
                <w:rFonts w:hint="eastAsia"/>
                <w:sz w:val="13"/>
                <w:szCs w:val="13"/>
              </w:rPr>
              <w:t>预留</w:t>
            </w:r>
          </w:p>
        </w:tc>
      </w:tr>
      <w:tr w:rsidR="00CC6C4D" w:rsidRPr="00CC6C4D" w14:paraId="281A302A" w14:textId="77777777" w:rsidTr="00CC6C4D">
        <w:trPr>
          <w:jc w:val="center"/>
        </w:trPr>
        <w:tc>
          <w:tcPr>
            <w:tcW w:w="1202" w:type="dxa"/>
            <w:vMerge/>
            <w:vAlign w:val="center"/>
          </w:tcPr>
          <w:p w14:paraId="67C700D2" w14:textId="77777777" w:rsidR="00CC6C4D" w:rsidRPr="00CC6C4D" w:rsidRDefault="00CC6C4D" w:rsidP="00065FCB">
            <w:pPr>
              <w:rPr>
                <w:rFonts w:hint="eastAsia"/>
                <w:sz w:val="13"/>
                <w:szCs w:val="13"/>
              </w:rPr>
            </w:pPr>
          </w:p>
        </w:tc>
        <w:tc>
          <w:tcPr>
            <w:tcW w:w="636" w:type="dxa"/>
            <w:vAlign w:val="center"/>
          </w:tcPr>
          <w:p w14:paraId="587758B8" w14:textId="1B9661B8" w:rsidR="00CC6C4D" w:rsidRPr="00CC6C4D" w:rsidRDefault="00CC6C4D" w:rsidP="00CC6C4D">
            <w:pPr>
              <w:jc w:val="center"/>
              <w:rPr>
                <w:rFonts w:hint="eastAsia"/>
                <w:sz w:val="13"/>
                <w:szCs w:val="13"/>
              </w:rPr>
            </w:pPr>
            <w:r w:rsidRPr="00CC6C4D">
              <w:rPr>
                <w:rFonts w:hint="eastAsia"/>
                <w:sz w:val="13"/>
                <w:szCs w:val="13"/>
              </w:rPr>
              <w:t>8、1</w:t>
            </w:r>
            <w:r w:rsidRPr="00CC6C4D">
              <w:rPr>
                <w:sz w:val="13"/>
                <w:szCs w:val="13"/>
              </w:rPr>
              <w:t>0</w:t>
            </w:r>
          </w:p>
        </w:tc>
        <w:tc>
          <w:tcPr>
            <w:tcW w:w="1134" w:type="dxa"/>
            <w:vAlign w:val="center"/>
          </w:tcPr>
          <w:p w14:paraId="75938247" w14:textId="69E29534" w:rsidR="00CC6C4D" w:rsidRPr="00CC6C4D" w:rsidRDefault="00CC6C4D" w:rsidP="00065FCB">
            <w:pPr>
              <w:rPr>
                <w:rFonts w:hint="eastAsia"/>
                <w:sz w:val="13"/>
                <w:szCs w:val="13"/>
              </w:rPr>
            </w:pPr>
            <w:r w:rsidRPr="00CC6C4D">
              <w:rPr>
                <w:rFonts w:hint="eastAsia"/>
                <w:sz w:val="13"/>
                <w:szCs w:val="13"/>
              </w:rPr>
              <w:t>C</w:t>
            </w:r>
            <w:r w:rsidRPr="00CC6C4D">
              <w:rPr>
                <w:sz w:val="13"/>
                <w:szCs w:val="13"/>
              </w:rPr>
              <w:t>AN</w:t>
            </w:r>
            <w:r w:rsidRPr="00CC6C4D">
              <w:rPr>
                <w:rFonts w:hint="eastAsia"/>
                <w:sz w:val="13"/>
                <w:szCs w:val="13"/>
              </w:rPr>
              <w:t>_</w:t>
            </w:r>
            <w:r w:rsidRPr="00CC6C4D">
              <w:rPr>
                <w:sz w:val="13"/>
                <w:szCs w:val="13"/>
              </w:rPr>
              <w:t>L</w:t>
            </w:r>
            <w:r w:rsidRPr="00CC6C4D">
              <w:rPr>
                <w:rFonts w:hint="eastAsia"/>
                <w:sz w:val="13"/>
                <w:szCs w:val="13"/>
              </w:rPr>
              <w:t>、C</w:t>
            </w:r>
            <w:r w:rsidRPr="00CC6C4D">
              <w:rPr>
                <w:sz w:val="13"/>
                <w:szCs w:val="13"/>
              </w:rPr>
              <w:t>AN</w:t>
            </w:r>
            <w:r w:rsidRPr="00CC6C4D">
              <w:rPr>
                <w:rFonts w:hint="eastAsia"/>
                <w:sz w:val="13"/>
                <w:szCs w:val="13"/>
              </w:rPr>
              <w:t>_</w:t>
            </w:r>
            <w:r>
              <w:rPr>
                <w:sz w:val="13"/>
                <w:szCs w:val="13"/>
              </w:rPr>
              <w:t>H</w:t>
            </w:r>
          </w:p>
        </w:tc>
        <w:tc>
          <w:tcPr>
            <w:tcW w:w="1838" w:type="dxa"/>
            <w:vAlign w:val="center"/>
          </w:tcPr>
          <w:p w14:paraId="36F9CC2A" w14:textId="1C4FABB0" w:rsidR="00CC6C4D" w:rsidRPr="00CC6C4D" w:rsidRDefault="0094063A" w:rsidP="00065FCB">
            <w:pPr>
              <w:rPr>
                <w:rFonts w:hint="eastAsia"/>
                <w:sz w:val="13"/>
                <w:szCs w:val="13"/>
              </w:rPr>
            </w:pPr>
            <w:r>
              <w:rPr>
                <w:rFonts w:hint="eastAsia"/>
                <w:sz w:val="13"/>
                <w:szCs w:val="13"/>
              </w:rPr>
              <w:t>功能</w:t>
            </w:r>
            <w:r w:rsidRPr="00CC6C4D">
              <w:rPr>
                <w:rFonts w:hint="eastAsia"/>
                <w:sz w:val="13"/>
                <w:szCs w:val="13"/>
              </w:rPr>
              <w:t>预留</w:t>
            </w:r>
          </w:p>
        </w:tc>
      </w:tr>
      <w:tr w:rsidR="003017C7" w:rsidRPr="00CC6C4D" w14:paraId="27D538FC" w14:textId="77777777" w:rsidTr="00CC6C4D">
        <w:trPr>
          <w:jc w:val="center"/>
        </w:trPr>
        <w:tc>
          <w:tcPr>
            <w:tcW w:w="1202" w:type="dxa"/>
            <w:vMerge/>
            <w:vAlign w:val="center"/>
          </w:tcPr>
          <w:p w14:paraId="4F24E526" w14:textId="77777777" w:rsidR="003017C7" w:rsidRPr="00CC6C4D" w:rsidRDefault="003017C7" w:rsidP="00065FCB">
            <w:pPr>
              <w:rPr>
                <w:rFonts w:hint="eastAsia"/>
                <w:sz w:val="13"/>
                <w:szCs w:val="13"/>
              </w:rPr>
            </w:pPr>
          </w:p>
        </w:tc>
        <w:tc>
          <w:tcPr>
            <w:tcW w:w="636" w:type="dxa"/>
            <w:vAlign w:val="center"/>
          </w:tcPr>
          <w:p w14:paraId="5577BEE4" w14:textId="732706D7" w:rsidR="003017C7" w:rsidRPr="00CC6C4D" w:rsidRDefault="003017C7" w:rsidP="00CC6C4D">
            <w:pPr>
              <w:jc w:val="center"/>
              <w:rPr>
                <w:rFonts w:hint="eastAsia"/>
                <w:sz w:val="13"/>
                <w:szCs w:val="13"/>
              </w:rPr>
            </w:pPr>
            <w:r>
              <w:rPr>
                <w:rFonts w:hint="eastAsia"/>
                <w:sz w:val="13"/>
                <w:szCs w:val="13"/>
              </w:rPr>
              <w:t>1</w:t>
            </w:r>
            <w:r>
              <w:rPr>
                <w:sz w:val="13"/>
                <w:szCs w:val="13"/>
              </w:rPr>
              <w:t>1</w:t>
            </w:r>
          </w:p>
        </w:tc>
        <w:tc>
          <w:tcPr>
            <w:tcW w:w="1134" w:type="dxa"/>
            <w:vAlign w:val="center"/>
          </w:tcPr>
          <w:p w14:paraId="6DE313BB" w14:textId="22D6E00C" w:rsidR="003017C7" w:rsidRPr="00CC6C4D" w:rsidRDefault="003017C7" w:rsidP="00065FCB">
            <w:pPr>
              <w:rPr>
                <w:rFonts w:hint="eastAsia"/>
                <w:sz w:val="13"/>
                <w:szCs w:val="13"/>
              </w:rPr>
            </w:pPr>
            <w:r>
              <w:rPr>
                <w:rFonts w:hint="eastAsia"/>
                <w:sz w:val="13"/>
                <w:szCs w:val="13"/>
              </w:rPr>
              <w:t xml:space="preserve">黑色 </w:t>
            </w:r>
            <w:r>
              <w:rPr>
                <w:sz w:val="13"/>
                <w:szCs w:val="13"/>
              </w:rPr>
              <w:t>GND</w:t>
            </w:r>
          </w:p>
        </w:tc>
        <w:tc>
          <w:tcPr>
            <w:tcW w:w="1838" w:type="dxa"/>
            <w:vAlign w:val="center"/>
          </w:tcPr>
          <w:p w14:paraId="3B78E425" w14:textId="68933FA8" w:rsidR="003017C7" w:rsidRDefault="0094063A" w:rsidP="00065FCB">
            <w:pPr>
              <w:rPr>
                <w:rFonts w:hint="eastAsia"/>
                <w:sz w:val="13"/>
                <w:szCs w:val="13"/>
              </w:rPr>
            </w:pPr>
            <w:r>
              <w:rPr>
                <w:rFonts w:hint="eastAsia"/>
                <w:sz w:val="13"/>
                <w:szCs w:val="13"/>
              </w:rPr>
              <w:t>功能</w:t>
            </w:r>
            <w:r w:rsidRPr="00CC6C4D">
              <w:rPr>
                <w:rFonts w:hint="eastAsia"/>
                <w:sz w:val="13"/>
                <w:szCs w:val="13"/>
              </w:rPr>
              <w:t>预留</w:t>
            </w:r>
          </w:p>
        </w:tc>
      </w:tr>
      <w:tr w:rsidR="00CC6C4D" w:rsidRPr="00CC6C4D" w14:paraId="7EE992F1" w14:textId="77777777" w:rsidTr="00CC6C4D">
        <w:trPr>
          <w:jc w:val="center"/>
        </w:trPr>
        <w:tc>
          <w:tcPr>
            <w:tcW w:w="1202" w:type="dxa"/>
            <w:vMerge/>
            <w:vAlign w:val="center"/>
          </w:tcPr>
          <w:p w14:paraId="7A0BA7EE" w14:textId="77777777" w:rsidR="00CC6C4D" w:rsidRPr="00CC6C4D" w:rsidRDefault="00CC6C4D" w:rsidP="00065FCB">
            <w:pPr>
              <w:rPr>
                <w:rFonts w:hint="eastAsia"/>
                <w:sz w:val="13"/>
                <w:szCs w:val="13"/>
              </w:rPr>
            </w:pPr>
          </w:p>
        </w:tc>
        <w:tc>
          <w:tcPr>
            <w:tcW w:w="636" w:type="dxa"/>
            <w:vAlign w:val="center"/>
          </w:tcPr>
          <w:p w14:paraId="2C36469B" w14:textId="7DB46F00" w:rsidR="00CC6C4D" w:rsidRPr="00CC6C4D" w:rsidRDefault="00CC6C4D" w:rsidP="00CC6C4D">
            <w:pPr>
              <w:jc w:val="center"/>
              <w:rPr>
                <w:rFonts w:hint="eastAsia"/>
                <w:sz w:val="13"/>
                <w:szCs w:val="13"/>
              </w:rPr>
            </w:pPr>
            <w:r>
              <w:rPr>
                <w:rFonts w:hint="eastAsia"/>
                <w:sz w:val="13"/>
                <w:szCs w:val="13"/>
              </w:rPr>
              <w:t>1</w:t>
            </w:r>
            <w:r>
              <w:rPr>
                <w:sz w:val="13"/>
                <w:szCs w:val="13"/>
              </w:rPr>
              <w:t>1-14</w:t>
            </w:r>
          </w:p>
        </w:tc>
        <w:tc>
          <w:tcPr>
            <w:tcW w:w="1134" w:type="dxa"/>
            <w:vAlign w:val="center"/>
          </w:tcPr>
          <w:p w14:paraId="393F6693" w14:textId="12E9F201" w:rsidR="00CC6C4D" w:rsidRPr="00CC6C4D" w:rsidRDefault="00CC6C4D" w:rsidP="00065FCB">
            <w:pPr>
              <w:rPr>
                <w:rFonts w:hint="eastAsia"/>
                <w:sz w:val="13"/>
                <w:szCs w:val="13"/>
              </w:rPr>
            </w:pPr>
            <w:r>
              <w:rPr>
                <w:rFonts w:hint="eastAsia"/>
                <w:sz w:val="13"/>
                <w:szCs w:val="13"/>
              </w:rPr>
              <w:t>U</w:t>
            </w:r>
            <w:r>
              <w:rPr>
                <w:sz w:val="13"/>
                <w:szCs w:val="13"/>
              </w:rPr>
              <w:t>SB</w:t>
            </w:r>
            <w:r>
              <w:rPr>
                <w:rFonts w:hint="eastAsia"/>
                <w:sz w:val="13"/>
                <w:szCs w:val="13"/>
              </w:rPr>
              <w:t>视频输出</w:t>
            </w:r>
          </w:p>
        </w:tc>
        <w:tc>
          <w:tcPr>
            <w:tcW w:w="1838" w:type="dxa"/>
            <w:vAlign w:val="center"/>
          </w:tcPr>
          <w:p w14:paraId="504EED11" w14:textId="0662A7EE" w:rsidR="00CC6C4D" w:rsidRPr="00CC6C4D" w:rsidRDefault="00CC6C4D" w:rsidP="00065FCB">
            <w:pPr>
              <w:rPr>
                <w:rFonts w:hint="eastAsia"/>
                <w:sz w:val="13"/>
                <w:szCs w:val="13"/>
              </w:rPr>
            </w:pPr>
            <w:r>
              <w:rPr>
                <w:rFonts w:hint="eastAsia"/>
                <w:sz w:val="13"/>
                <w:szCs w:val="13"/>
              </w:rPr>
              <w:t>U</w:t>
            </w:r>
            <w:r>
              <w:rPr>
                <w:sz w:val="13"/>
                <w:szCs w:val="13"/>
              </w:rPr>
              <w:t>VC</w:t>
            </w:r>
            <w:r>
              <w:rPr>
                <w:rFonts w:hint="eastAsia"/>
                <w:sz w:val="13"/>
                <w:szCs w:val="13"/>
              </w:rPr>
              <w:t>信号输出，接智能设备</w:t>
            </w:r>
            <w:r w:rsidR="001D369D">
              <w:rPr>
                <w:rFonts w:hint="eastAsia"/>
                <w:sz w:val="13"/>
                <w:szCs w:val="13"/>
              </w:rPr>
              <w:t>（手机、平板、电脑、安卓屏）</w:t>
            </w:r>
          </w:p>
        </w:tc>
      </w:tr>
      <w:tr w:rsidR="008675EF" w:rsidRPr="00CC6C4D" w14:paraId="247D90A4" w14:textId="77777777" w:rsidTr="00CC6C4D">
        <w:trPr>
          <w:jc w:val="center"/>
        </w:trPr>
        <w:tc>
          <w:tcPr>
            <w:tcW w:w="1202" w:type="dxa"/>
            <w:vMerge/>
            <w:vAlign w:val="center"/>
          </w:tcPr>
          <w:p w14:paraId="2CF8DDF9" w14:textId="77777777" w:rsidR="008675EF" w:rsidRPr="00CC6C4D" w:rsidRDefault="008675EF" w:rsidP="00065FCB">
            <w:pPr>
              <w:rPr>
                <w:rFonts w:hint="eastAsia"/>
                <w:sz w:val="13"/>
                <w:szCs w:val="13"/>
              </w:rPr>
            </w:pPr>
          </w:p>
        </w:tc>
        <w:tc>
          <w:tcPr>
            <w:tcW w:w="636" w:type="dxa"/>
            <w:vAlign w:val="center"/>
          </w:tcPr>
          <w:p w14:paraId="62685180" w14:textId="645216F3" w:rsidR="008675EF" w:rsidRPr="00CC6C4D" w:rsidRDefault="00CC6C4D" w:rsidP="00CC6C4D">
            <w:pPr>
              <w:jc w:val="center"/>
              <w:rPr>
                <w:rFonts w:hint="eastAsia"/>
                <w:sz w:val="13"/>
                <w:szCs w:val="13"/>
              </w:rPr>
            </w:pPr>
            <w:r>
              <w:rPr>
                <w:rFonts w:hint="eastAsia"/>
                <w:sz w:val="13"/>
                <w:szCs w:val="13"/>
              </w:rPr>
              <w:t>1</w:t>
            </w:r>
            <w:r>
              <w:rPr>
                <w:sz w:val="13"/>
                <w:szCs w:val="13"/>
              </w:rPr>
              <w:t>5-16</w:t>
            </w:r>
          </w:p>
        </w:tc>
        <w:tc>
          <w:tcPr>
            <w:tcW w:w="1134" w:type="dxa"/>
            <w:vAlign w:val="center"/>
          </w:tcPr>
          <w:p w14:paraId="570B969B" w14:textId="4B20F8CD" w:rsidR="008675EF" w:rsidRPr="00CC6C4D" w:rsidRDefault="00CC6C4D" w:rsidP="00065FCB">
            <w:pPr>
              <w:rPr>
                <w:rFonts w:hint="eastAsia"/>
                <w:sz w:val="13"/>
                <w:szCs w:val="13"/>
              </w:rPr>
            </w:pPr>
            <w:r>
              <w:rPr>
                <w:rFonts w:hint="eastAsia"/>
                <w:sz w:val="13"/>
                <w:szCs w:val="13"/>
              </w:rPr>
              <w:t>C</w:t>
            </w:r>
            <w:r>
              <w:rPr>
                <w:sz w:val="13"/>
                <w:szCs w:val="13"/>
              </w:rPr>
              <w:t>VBS</w:t>
            </w:r>
            <w:r>
              <w:rPr>
                <w:rFonts w:hint="eastAsia"/>
                <w:sz w:val="13"/>
                <w:szCs w:val="13"/>
              </w:rPr>
              <w:t>视频输出</w:t>
            </w:r>
          </w:p>
        </w:tc>
        <w:tc>
          <w:tcPr>
            <w:tcW w:w="1838" w:type="dxa"/>
            <w:vAlign w:val="center"/>
          </w:tcPr>
          <w:p w14:paraId="729DA2DB" w14:textId="07B01F33" w:rsidR="008675EF" w:rsidRPr="00CC6C4D" w:rsidRDefault="00CC6C4D" w:rsidP="00065FCB">
            <w:pPr>
              <w:rPr>
                <w:rFonts w:hint="eastAsia"/>
                <w:sz w:val="13"/>
                <w:szCs w:val="13"/>
              </w:rPr>
            </w:pPr>
            <w:r>
              <w:rPr>
                <w:rFonts w:hint="eastAsia"/>
                <w:sz w:val="13"/>
                <w:szCs w:val="13"/>
              </w:rPr>
              <w:t>接显示器或专用解码器</w:t>
            </w:r>
          </w:p>
        </w:tc>
      </w:tr>
    </w:tbl>
    <w:p w14:paraId="0A7BACA6" w14:textId="77777777" w:rsidR="00065FCB" w:rsidRPr="00065FCB" w:rsidRDefault="00065FCB" w:rsidP="00065FCB">
      <w:pPr>
        <w:rPr>
          <w:rFonts w:hint="eastAsia"/>
        </w:rPr>
      </w:pPr>
    </w:p>
    <w:p w14:paraId="6E9899EE" w14:textId="77777777" w:rsidR="00664634" w:rsidRDefault="00664634" w:rsidP="005A153B">
      <w:pPr>
        <w:rPr>
          <w:rFonts w:hint="eastAsia"/>
          <w:b/>
          <w:bCs/>
          <w:sz w:val="15"/>
          <w:szCs w:val="15"/>
        </w:rPr>
      </w:pPr>
      <w:r>
        <w:rPr>
          <w:rFonts w:hint="eastAsia"/>
          <w:b/>
          <w:bCs/>
          <w:sz w:val="15"/>
          <w:szCs w:val="15"/>
        </w:rPr>
        <w:t>备注：</w:t>
      </w:r>
    </w:p>
    <w:p w14:paraId="1A7C2C72" w14:textId="6F12A9A0" w:rsidR="00664634" w:rsidRDefault="00665A67" w:rsidP="00664634">
      <w:pPr>
        <w:pStyle w:val="a9"/>
        <w:numPr>
          <w:ilvl w:val="0"/>
          <w:numId w:val="21"/>
        </w:numPr>
        <w:ind w:firstLineChars="0"/>
        <w:rPr>
          <w:rFonts w:hint="eastAsia"/>
          <w:sz w:val="15"/>
          <w:szCs w:val="15"/>
        </w:rPr>
      </w:pPr>
      <w:r>
        <w:rPr>
          <w:rFonts w:hint="eastAsia"/>
          <w:sz w:val="15"/>
          <w:szCs w:val="15"/>
        </w:rPr>
        <w:t>C</w:t>
      </w:r>
      <w:r>
        <w:rPr>
          <w:sz w:val="15"/>
          <w:szCs w:val="15"/>
        </w:rPr>
        <w:t>VBS</w:t>
      </w:r>
      <w:r>
        <w:rPr>
          <w:rFonts w:hint="eastAsia"/>
          <w:sz w:val="15"/>
          <w:szCs w:val="15"/>
        </w:rPr>
        <w:t>与U</w:t>
      </w:r>
      <w:r>
        <w:rPr>
          <w:sz w:val="15"/>
          <w:szCs w:val="15"/>
        </w:rPr>
        <w:t>SB</w:t>
      </w:r>
      <w:r>
        <w:rPr>
          <w:rFonts w:hint="eastAsia"/>
          <w:sz w:val="15"/>
          <w:szCs w:val="15"/>
        </w:rPr>
        <w:t>视频输出默认同步输出</w:t>
      </w:r>
    </w:p>
    <w:p w14:paraId="47389DAB" w14:textId="77777777" w:rsidR="00665A67" w:rsidRDefault="00665A67" w:rsidP="00665A67">
      <w:pPr>
        <w:pStyle w:val="a9"/>
        <w:numPr>
          <w:ilvl w:val="0"/>
          <w:numId w:val="21"/>
        </w:numPr>
        <w:ind w:firstLineChars="0"/>
        <w:rPr>
          <w:rFonts w:hint="eastAsia"/>
          <w:sz w:val="15"/>
          <w:szCs w:val="15"/>
        </w:rPr>
      </w:pPr>
      <w:r w:rsidRPr="00664634">
        <w:rPr>
          <w:rFonts w:hint="eastAsia"/>
          <w:sz w:val="15"/>
          <w:szCs w:val="15"/>
        </w:rPr>
        <w:t>摄像头与主机连接线长</w:t>
      </w:r>
      <w:r w:rsidRPr="00664634">
        <w:rPr>
          <w:sz w:val="15"/>
          <w:szCs w:val="15"/>
        </w:rPr>
        <w:t>5.5</w:t>
      </w:r>
      <w:r w:rsidRPr="00664634">
        <w:rPr>
          <w:rFonts w:hint="eastAsia"/>
          <w:sz w:val="15"/>
          <w:szCs w:val="15"/>
        </w:rPr>
        <w:t>米（含延长线）</w:t>
      </w:r>
    </w:p>
    <w:p w14:paraId="765FBA05" w14:textId="2E3B48A7" w:rsidR="00664634" w:rsidRPr="00664634" w:rsidRDefault="00664634" w:rsidP="00664634">
      <w:pPr>
        <w:pStyle w:val="a9"/>
        <w:numPr>
          <w:ilvl w:val="0"/>
          <w:numId w:val="21"/>
        </w:numPr>
        <w:ind w:firstLineChars="0"/>
        <w:rPr>
          <w:rFonts w:hint="eastAsia"/>
          <w:sz w:val="15"/>
          <w:szCs w:val="15"/>
        </w:rPr>
      </w:pPr>
      <w:r w:rsidRPr="00664634">
        <w:rPr>
          <w:rFonts w:hint="eastAsia"/>
          <w:sz w:val="15"/>
          <w:szCs w:val="15"/>
        </w:rPr>
        <w:t>U</w:t>
      </w:r>
      <w:r w:rsidRPr="00664634">
        <w:rPr>
          <w:sz w:val="15"/>
          <w:szCs w:val="15"/>
        </w:rPr>
        <w:t>SB</w:t>
      </w:r>
      <w:r w:rsidRPr="00664634">
        <w:rPr>
          <w:rFonts w:hint="eastAsia"/>
          <w:sz w:val="15"/>
          <w:szCs w:val="15"/>
        </w:rPr>
        <w:t>视频输出线长2米</w:t>
      </w:r>
    </w:p>
    <w:p w14:paraId="047A4C23" w14:textId="5AF155E7" w:rsidR="00065FCB" w:rsidRPr="001D369D" w:rsidRDefault="00664634" w:rsidP="00664634">
      <w:pPr>
        <w:pStyle w:val="a9"/>
        <w:numPr>
          <w:ilvl w:val="0"/>
          <w:numId w:val="21"/>
        </w:numPr>
        <w:ind w:firstLineChars="0"/>
        <w:rPr>
          <w:rFonts w:hint="eastAsia"/>
          <w:b/>
          <w:bCs/>
          <w:sz w:val="15"/>
          <w:szCs w:val="15"/>
        </w:rPr>
      </w:pPr>
      <w:r w:rsidRPr="001D369D">
        <w:rPr>
          <w:rFonts w:hint="eastAsia"/>
          <w:sz w:val="15"/>
          <w:szCs w:val="15"/>
        </w:rPr>
        <w:t>C</w:t>
      </w:r>
      <w:r w:rsidRPr="001D369D">
        <w:rPr>
          <w:sz w:val="15"/>
          <w:szCs w:val="15"/>
        </w:rPr>
        <w:t>VBS</w:t>
      </w:r>
      <w:r w:rsidRPr="001D369D">
        <w:rPr>
          <w:rFonts w:hint="eastAsia"/>
          <w:sz w:val="15"/>
          <w:szCs w:val="15"/>
        </w:rPr>
        <w:t>视频输出线长1米</w:t>
      </w:r>
      <w:r w:rsidR="00065FCB" w:rsidRPr="001D369D">
        <w:rPr>
          <w:b/>
          <w:bCs/>
          <w:sz w:val="15"/>
          <w:szCs w:val="15"/>
        </w:rPr>
        <w:br w:type="page"/>
      </w:r>
    </w:p>
    <w:p w14:paraId="7D5086F4" w14:textId="346E3F2C" w:rsidR="002620A3" w:rsidRDefault="00EC548D" w:rsidP="005A153B">
      <w:pPr>
        <w:rPr>
          <w:rFonts w:hint="eastAsia"/>
          <w:b/>
          <w:bCs/>
          <w:sz w:val="15"/>
          <w:szCs w:val="15"/>
        </w:rPr>
      </w:pPr>
      <w:r w:rsidRPr="00EF6DF5">
        <w:rPr>
          <w:rFonts w:hint="eastAsia"/>
          <w:b/>
          <w:bCs/>
          <w:sz w:val="15"/>
          <w:szCs w:val="15"/>
        </w:rPr>
        <w:lastRenderedPageBreak/>
        <w:t>简单故障排除</w:t>
      </w:r>
    </w:p>
    <w:p w14:paraId="04F87E64" w14:textId="77777777" w:rsidR="005A153B" w:rsidRPr="00EF6DF5" w:rsidRDefault="005A153B" w:rsidP="005A153B">
      <w:pPr>
        <w:rPr>
          <w:rFonts w:hint="eastAsia"/>
          <w:b/>
          <w:bCs/>
          <w:sz w:val="15"/>
          <w:szCs w:val="15"/>
        </w:rPr>
      </w:pPr>
    </w:p>
    <w:tbl>
      <w:tblPr>
        <w:tblStyle w:val="aa"/>
        <w:tblW w:w="0" w:type="auto"/>
        <w:tblLook w:val="04A0" w:firstRow="1" w:lastRow="0" w:firstColumn="1" w:lastColumn="0" w:noHBand="0" w:noVBand="1"/>
      </w:tblPr>
      <w:tblGrid>
        <w:gridCol w:w="1230"/>
        <w:gridCol w:w="1990"/>
        <w:gridCol w:w="1590"/>
      </w:tblGrid>
      <w:tr w:rsidR="00F95C97" w:rsidRPr="00EF6DF5" w14:paraId="5FA8FCCB" w14:textId="77777777" w:rsidTr="002F6D78">
        <w:tc>
          <w:tcPr>
            <w:tcW w:w="1230" w:type="dxa"/>
          </w:tcPr>
          <w:p w14:paraId="3CEC145C" w14:textId="7DE818C6" w:rsidR="00F95C97" w:rsidRPr="00EF6DF5" w:rsidRDefault="00F95C97" w:rsidP="00EF6DF5">
            <w:pPr>
              <w:jc w:val="center"/>
              <w:rPr>
                <w:rFonts w:hint="eastAsia"/>
                <w:sz w:val="15"/>
                <w:szCs w:val="15"/>
              </w:rPr>
            </w:pPr>
            <w:r w:rsidRPr="00EF6DF5">
              <w:rPr>
                <w:rFonts w:hint="eastAsia"/>
                <w:sz w:val="15"/>
                <w:szCs w:val="15"/>
              </w:rPr>
              <w:t>现象</w:t>
            </w:r>
          </w:p>
        </w:tc>
        <w:tc>
          <w:tcPr>
            <w:tcW w:w="1990" w:type="dxa"/>
          </w:tcPr>
          <w:p w14:paraId="47D5CF0F" w14:textId="4C0B6960" w:rsidR="00F95C97" w:rsidRPr="00EF6DF5" w:rsidRDefault="00F95C97" w:rsidP="00EF6DF5">
            <w:pPr>
              <w:jc w:val="center"/>
              <w:rPr>
                <w:rFonts w:hint="eastAsia"/>
                <w:sz w:val="15"/>
                <w:szCs w:val="15"/>
              </w:rPr>
            </w:pPr>
            <w:r w:rsidRPr="00EF6DF5">
              <w:rPr>
                <w:rFonts w:hint="eastAsia"/>
                <w:sz w:val="15"/>
                <w:szCs w:val="15"/>
              </w:rPr>
              <w:t>原因</w:t>
            </w:r>
          </w:p>
        </w:tc>
        <w:tc>
          <w:tcPr>
            <w:tcW w:w="1590" w:type="dxa"/>
          </w:tcPr>
          <w:p w14:paraId="707550C8" w14:textId="7A5519C8" w:rsidR="00F95C97" w:rsidRPr="00EF6DF5" w:rsidRDefault="00F95C97" w:rsidP="00EF6DF5">
            <w:pPr>
              <w:jc w:val="center"/>
              <w:rPr>
                <w:rFonts w:hint="eastAsia"/>
                <w:sz w:val="15"/>
                <w:szCs w:val="15"/>
              </w:rPr>
            </w:pPr>
            <w:r w:rsidRPr="00EF6DF5">
              <w:rPr>
                <w:rFonts w:hint="eastAsia"/>
                <w:sz w:val="15"/>
                <w:szCs w:val="15"/>
              </w:rPr>
              <w:t>解决办法</w:t>
            </w:r>
          </w:p>
        </w:tc>
      </w:tr>
      <w:tr w:rsidR="008E5C0A" w:rsidRPr="00EF6DF5" w14:paraId="40DBFC0C" w14:textId="77777777" w:rsidTr="002F6D78">
        <w:tc>
          <w:tcPr>
            <w:tcW w:w="1230" w:type="dxa"/>
            <w:vMerge w:val="restart"/>
            <w:vAlign w:val="center"/>
          </w:tcPr>
          <w:p w14:paraId="70F6E690" w14:textId="6B285EDD" w:rsidR="008E5C0A" w:rsidRPr="00EF6DF5" w:rsidRDefault="008E5C0A" w:rsidP="00EF6DF5">
            <w:pPr>
              <w:jc w:val="center"/>
              <w:rPr>
                <w:rFonts w:hint="eastAsia"/>
                <w:sz w:val="15"/>
                <w:szCs w:val="15"/>
              </w:rPr>
            </w:pPr>
            <w:r w:rsidRPr="00EF6DF5">
              <w:rPr>
                <w:rFonts w:hint="eastAsia"/>
                <w:sz w:val="15"/>
                <w:szCs w:val="15"/>
              </w:rPr>
              <w:t>通电异常</w:t>
            </w:r>
          </w:p>
        </w:tc>
        <w:tc>
          <w:tcPr>
            <w:tcW w:w="1990" w:type="dxa"/>
          </w:tcPr>
          <w:p w14:paraId="4AF814F4" w14:textId="4F410817" w:rsidR="008E5C0A" w:rsidRPr="00EF6DF5" w:rsidRDefault="008E5C0A" w:rsidP="00EF6DF5">
            <w:pPr>
              <w:rPr>
                <w:rFonts w:hint="eastAsia"/>
                <w:sz w:val="15"/>
                <w:szCs w:val="15"/>
              </w:rPr>
            </w:pPr>
            <w:r w:rsidRPr="00EF6DF5">
              <w:rPr>
                <w:rFonts w:hint="eastAsia"/>
                <w:sz w:val="15"/>
                <w:szCs w:val="15"/>
              </w:rPr>
              <w:t>取电器问题</w:t>
            </w:r>
          </w:p>
        </w:tc>
        <w:tc>
          <w:tcPr>
            <w:tcW w:w="1590" w:type="dxa"/>
          </w:tcPr>
          <w:p w14:paraId="2A48AB2F" w14:textId="5EB5C875" w:rsidR="008E5C0A" w:rsidRPr="00EF6DF5" w:rsidRDefault="008E5C0A" w:rsidP="00EF6DF5">
            <w:pPr>
              <w:rPr>
                <w:rFonts w:hint="eastAsia"/>
                <w:sz w:val="15"/>
                <w:szCs w:val="15"/>
              </w:rPr>
            </w:pPr>
            <w:r w:rsidRPr="00EF6DF5">
              <w:rPr>
                <w:rFonts w:hint="eastAsia"/>
                <w:sz w:val="15"/>
                <w:szCs w:val="15"/>
              </w:rPr>
              <w:t>检测取电器接触</w:t>
            </w:r>
          </w:p>
        </w:tc>
      </w:tr>
      <w:tr w:rsidR="008E5C0A" w:rsidRPr="00EF6DF5" w14:paraId="43CE5111" w14:textId="77777777" w:rsidTr="002F6D78">
        <w:tc>
          <w:tcPr>
            <w:tcW w:w="1230" w:type="dxa"/>
            <w:vMerge/>
          </w:tcPr>
          <w:p w14:paraId="52612742" w14:textId="77777777" w:rsidR="008E5C0A" w:rsidRPr="00EF6DF5" w:rsidRDefault="008E5C0A" w:rsidP="00EF6DF5">
            <w:pPr>
              <w:rPr>
                <w:rFonts w:hint="eastAsia"/>
                <w:sz w:val="15"/>
                <w:szCs w:val="15"/>
              </w:rPr>
            </w:pPr>
          </w:p>
        </w:tc>
        <w:tc>
          <w:tcPr>
            <w:tcW w:w="1990" w:type="dxa"/>
          </w:tcPr>
          <w:p w14:paraId="742BF314" w14:textId="3823CD12" w:rsidR="008E5C0A" w:rsidRPr="00EF6DF5" w:rsidRDefault="008E5C0A" w:rsidP="00EF6DF5">
            <w:pPr>
              <w:rPr>
                <w:rFonts w:hint="eastAsia"/>
                <w:sz w:val="15"/>
                <w:szCs w:val="15"/>
              </w:rPr>
            </w:pPr>
            <w:r w:rsidRPr="00EF6DF5">
              <w:rPr>
                <w:rFonts w:hint="eastAsia"/>
                <w:sz w:val="15"/>
                <w:szCs w:val="15"/>
              </w:rPr>
              <w:t>控制器连线接口问题</w:t>
            </w:r>
          </w:p>
        </w:tc>
        <w:tc>
          <w:tcPr>
            <w:tcW w:w="1590" w:type="dxa"/>
          </w:tcPr>
          <w:p w14:paraId="551939E1" w14:textId="480318D6" w:rsidR="008E5C0A" w:rsidRPr="00EF6DF5" w:rsidRDefault="008E5C0A" w:rsidP="00EF6DF5">
            <w:pPr>
              <w:rPr>
                <w:rFonts w:hint="eastAsia"/>
                <w:sz w:val="15"/>
                <w:szCs w:val="15"/>
              </w:rPr>
            </w:pPr>
            <w:r w:rsidRPr="00EF6DF5">
              <w:rPr>
                <w:rFonts w:hint="eastAsia"/>
                <w:sz w:val="15"/>
                <w:szCs w:val="15"/>
              </w:rPr>
              <w:t>排除/更换</w:t>
            </w:r>
          </w:p>
        </w:tc>
      </w:tr>
      <w:tr w:rsidR="008E5C0A" w:rsidRPr="00EF6DF5" w14:paraId="16974130" w14:textId="77777777" w:rsidTr="002F6D78">
        <w:tc>
          <w:tcPr>
            <w:tcW w:w="1230" w:type="dxa"/>
            <w:vMerge/>
          </w:tcPr>
          <w:p w14:paraId="5D08DB55" w14:textId="77777777" w:rsidR="008E5C0A" w:rsidRPr="00EF6DF5" w:rsidRDefault="008E5C0A" w:rsidP="00EF6DF5">
            <w:pPr>
              <w:rPr>
                <w:rFonts w:hint="eastAsia"/>
                <w:sz w:val="15"/>
                <w:szCs w:val="15"/>
              </w:rPr>
            </w:pPr>
          </w:p>
        </w:tc>
        <w:tc>
          <w:tcPr>
            <w:tcW w:w="1990" w:type="dxa"/>
          </w:tcPr>
          <w:p w14:paraId="37D323C5" w14:textId="54A40071" w:rsidR="008E5C0A" w:rsidRPr="00EF6DF5" w:rsidRDefault="008E5C0A" w:rsidP="00EF6DF5">
            <w:pPr>
              <w:rPr>
                <w:rFonts w:hint="eastAsia"/>
                <w:sz w:val="15"/>
                <w:szCs w:val="15"/>
              </w:rPr>
            </w:pPr>
            <w:r w:rsidRPr="00EF6DF5">
              <w:rPr>
                <w:rFonts w:hint="eastAsia"/>
                <w:sz w:val="15"/>
                <w:szCs w:val="15"/>
              </w:rPr>
              <w:t>A</w:t>
            </w:r>
            <w:r w:rsidRPr="00EF6DF5">
              <w:rPr>
                <w:sz w:val="15"/>
                <w:szCs w:val="15"/>
              </w:rPr>
              <w:t>CC</w:t>
            </w:r>
            <w:r w:rsidRPr="00EF6DF5">
              <w:rPr>
                <w:rFonts w:hint="eastAsia"/>
                <w:sz w:val="15"/>
                <w:szCs w:val="15"/>
              </w:rPr>
              <w:t>问题</w:t>
            </w:r>
          </w:p>
        </w:tc>
        <w:tc>
          <w:tcPr>
            <w:tcW w:w="1590" w:type="dxa"/>
          </w:tcPr>
          <w:p w14:paraId="3A1018E1" w14:textId="4AAA4DEF" w:rsidR="008E5C0A" w:rsidRPr="00EF6DF5" w:rsidRDefault="008E5C0A" w:rsidP="00EF6DF5">
            <w:pPr>
              <w:rPr>
                <w:rFonts w:hint="eastAsia"/>
                <w:sz w:val="15"/>
                <w:szCs w:val="15"/>
              </w:rPr>
            </w:pPr>
            <w:r w:rsidRPr="00EF6DF5">
              <w:rPr>
                <w:rFonts w:hint="eastAsia"/>
                <w:sz w:val="15"/>
                <w:szCs w:val="15"/>
              </w:rPr>
              <w:t>检查保险盒</w:t>
            </w:r>
          </w:p>
        </w:tc>
      </w:tr>
      <w:tr w:rsidR="008E5C0A" w:rsidRPr="00EF6DF5" w14:paraId="6693B332" w14:textId="77777777" w:rsidTr="002F6D78">
        <w:tc>
          <w:tcPr>
            <w:tcW w:w="1230" w:type="dxa"/>
            <w:vMerge w:val="restart"/>
            <w:vAlign w:val="center"/>
          </w:tcPr>
          <w:p w14:paraId="43AC92EC" w14:textId="3D740E71" w:rsidR="008E5C0A" w:rsidRPr="00EF6DF5" w:rsidRDefault="008E5C0A" w:rsidP="00EF6DF5">
            <w:pPr>
              <w:jc w:val="center"/>
              <w:rPr>
                <w:rFonts w:hint="eastAsia"/>
                <w:sz w:val="15"/>
                <w:szCs w:val="15"/>
              </w:rPr>
            </w:pPr>
            <w:r w:rsidRPr="00EF6DF5">
              <w:rPr>
                <w:rFonts w:hint="eastAsia"/>
                <w:sz w:val="15"/>
                <w:szCs w:val="15"/>
              </w:rPr>
              <w:t>图像异常</w:t>
            </w:r>
          </w:p>
        </w:tc>
        <w:tc>
          <w:tcPr>
            <w:tcW w:w="1990" w:type="dxa"/>
          </w:tcPr>
          <w:p w14:paraId="4E8D4252" w14:textId="18444257" w:rsidR="008E5C0A" w:rsidRPr="00EF6DF5" w:rsidRDefault="00087ED8" w:rsidP="00BA7F5E">
            <w:pPr>
              <w:rPr>
                <w:rFonts w:hint="eastAsia"/>
                <w:sz w:val="15"/>
                <w:szCs w:val="15"/>
              </w:rPr>
            </w:pPr>
            <w:r>
              <w:rPr>
                <w:rFonts w:hint="eastAsia"/>
                <w:sz w:val="15"/>
                <w:szCs w:val="15"/>
              </w:rPr>
              <w:t>提示N</w:t>
            </w:r>
            <w:r>
              <w:rPr>
                <w:sz w:val="15"/>
                <w:szCs w:val="15"/>
              </w:rPr>
              <w:t>O SIGNAL</w:t>
            </w:r>
          </w:p>
        </w:tc>
        <w:tc>
          <w:tcPr>
            <w:tcW w:w="1590" w:type="dxa"/>
          </w:tcPr>
          <w:p w14:paraId="1C3634C9" w14:textId="2B572203" w:rsidR="008E5C0A" w:rsidRPr="00EF6DF5" w:rsidRDefault="00087ED8" w:rsidP="00EF6DF5">
            <w:pPr>
              <w:rPr>
                <w:rFonts w:hint="eastAsia"/>
                <w:sz w:val="15"/>
                <w:szCs w:val="15"/>
              </w:rPr>
            </w:pPr>
            <w:r>
              <w:rPr>
                <w:rFonts w:hint="eastAsia"/>
                <w:sz w:val="15"/>
                <w:szCs w:val="15"/>
              </w:rPr>
              <w:t>检查摄像头输入线路</w:t>
            </w:r>
          </w:p>
        </w:tc>
      </w:tr>
      <w:tr w:rsidR="008E5C0A" w:rsidRPr="00EF6DF5" w14:paraId="21146126" w14:textId="77777777" w:rsidTr="002F6D78">
        <w:tc>
          <w:tcPr>
            <w:tcW w:w="1230" w:type="dxa"/>
            <w:vMerge/>
          </w:tcPr>
          <w:p w14:paraId="4B4E7D80" w14:textId="77777777" w:rsidR="008E5C0A" w:rsidRPr="00EF6DF5" w:rsidRDefault="008E5C0A" w:rsidP="00EF6DF5">
            <w:pPr>
              <w:rPr>
                <w:rFonts w:hint="eastAsia"/>
                <w:sz w:val="15"/>
                <w:szCs w:val="15"/>
              </w:rPr>
            </w:pPr>
          </w:p>
        </w:tc>
        <w:tc>
          <w:tcPr>
            <w:tcW w:w="1990" w:type="dxa"/>
          </w:tcPr>
          <w:p w14:paraId="1D316667" w14:textId="75EA5100" w:rsidR="008E5C0A" w:rsidRPr="00EF6DF5" w:rsidRDefault="00087ED8" w:rsidP="00EF6DF5">
            <w:pPr>
              <w:rPr>
                <w:rFonts w:hint="eastAsia"/>
                <w:sz w:val="15"/>
                <w:szCs w:val="15"/>
              </w:rPr>
            </w:pPr>
            <w:r>
              <w:rPr>
                <w:rFonts w:hint="eastAsia"/>
                <w:sz w:val="15"/>
                <w:szCs w:val="15"/>
              </w:rPr>
              <w:t>显示器蓝屏</w:t>
            </w:r>
          </w:p>
        </w:tc>
        <w:tc>
          <w:tcPr>
            <w:tcW w:w="1590" w:type="dxa"/>
          </w:tcPr>
          <w:p w14:paraId="0B323B2A" w14:textId="63A8EC67" w:rsidR="008E5C0A" w:rsidRPr="00EF6DF5" w:rsidRDefault="00087ED8" w:rsidP="00EF6DF5">
            <w:pPr>
              <w:rPr>
                <w:rFonts w:hint="eastAsia"/>
                <w:sz w:val="15"/>
                <w:szCs w:val="15"/>
              </w:rPr>
            </w:pPr>
            <w:r>
              <w:rPr>
                <w:rFonts w:hint="eastAsia"/>
                <w:sz w:val="15"/>
                <w:szCs w:val="15"/>
              </w:rPr>
              <w:t>检查</w:t>
            </w:r>
            <w:r w:rsidR="00471B07">
              <w:rPr>
                <w:rFonts w:hint="eastAsia"/>
                <w:sz w:val="15"/>
                <w:szCs w:val="15"/>
              </w:rPr>
              <w:t>主机</w:t>
            </w:r>
            <w:r>
              <w:rPr>
                <w:rFonts w:hint="eastAsia"/>
                <w:sz w:val="15"/>
                <w:szCs w:val="15"/>
              </w:rPr>
              <w:t>视频输出</w:t>
            </w:r>
          </w:p>
        </w:tc>
      </w:tr>
      <w:tr w:rsidR="008E5C0A" w:rsidRPr="00EF6DF5" w14:paraId="361B3331" w14:textId="77777777" w:rsidTr="002F6D78">
        <w:tc>
          <w:tcPr>
            <w:tcW w:w="1230" w:type="dxa"/>
            <w:vMerge/>
          </w:tcPr>
          <w:p w14:paraId="25DFACB3" w14:textId="77777777" w:rsidR="008E5C0A" w:rsidRPr="00EF6DF5" w:rsidRDefault="008E5C0A" w:rsidP="00EF6DF5">
            <w:pPr>
              <w:rPr>
                <w:rFonts w:hint="eastAsia"/>
                <w:sz w:val="15"/>
                <w:szCs w:val="15"/>
              </w:rPr>
            </w:pPr>
          </w:p>
        </w:tc>
        <w:tc>
          <w:tcPr>
            <w:tcW w:w="1990" w:type="dxa"/>
          </w:tcPr>
          <w:p w14:paraId="10F103DB" w14:textId="0698403E" w:rsidR="008E5C0A" w:rsidRPr="00EF6DF5" w:rsidRDefault="008E5C0A" w:rsidP="00EF6DF5">
            <w:pPr>
              <w:rPr>
                <w:rFonts w:hint="eastAsia"/>
                <w:sz w:val="15"/>
                <w:szCs w:val="15"/>
              </w:rPr>
            </w:pPr>
            <w:r w:rsidRPr="00EF6DF5">
              <w:rPr>
                <w:rFonts w:hint="eastAsia"/>
                <w:sz w:val="15"/>
                <w:szCs w:val="15"/>
              </w:rPr>
              <w:t>A</w:t>
            </w:r>
            <w:r w:rsidRPr="00EF6DF5">
              <w:rPr>
                <w:sz w:val="15"/>
                <w:szCs w:val="15"/>
              </w:rPr>
              <w:t>PP</w:t>
            </w:r>
            <w:r w:rsidRPr="00EF6DF5">
              <w:rPr>
                <w:rFonts w:hint="eastAsia"/>
                <w:sz w:val="15"/>
                <w:szCs w:val="15"/>
              </w:rPr>
              <w:t>问题</w:t>
            </w:r>
          </w:p>
        </w:tc>
        <w:tc>
          <w:tcPr>
            <w:tcW w:w="1590" w:type="dxa"/>
          </w:tcPr>
          <w:p w14:paraId="092D9E36" w14:textId="08E6626F" w:rsidR="008E5C0A" w:rsidRPr="00EF6DF5" w:rsidRDefault="008E5C0A" w:rsidP="00EF6DF5">
            <w:pPr>
              <w:rPr>
                <w:rFonts w:hint="eastAsia"/>
                <w:sz w:val="15"/>
                <w:szCs w:val="15"/>
              </w:rPr>
            </w:pPr>
            <w:r w:rsidRPr="00EF6DF5">
              <w:rPr>
                <w:rFonts w:hint="eastAsia"/>
                <w:sz w:val="15"/>
                <w:szCs w:val="15"/>
              </w:rPr>
              <w:t>重装A</w:t>
            </w:r>
            <w:r w:rsidRPr="00EF6DF5">
              <w:rPr>
                <w:sz w:val="15"/>
                <w:szCs w:val="15"/>
              </w:rPr>
              <w:t>PP</w:t>
            </w:r>
          </w:p>
        </w:tc>
      </w:tr>
      <w:tr w:rsidR="002F6D78" w:rsidRPr="00EF6DF5" w14:paraId="16FDCF11" w14:textId="77777777" w:rsidTr="002F6D78">
        <w:tc>
          <w:tcPr>
            <w:tcW w:w="1230" w:type="dxa"/>
            <w:vMerge/>
          </w:tcPr>
          <w:p w14:paraId="687F6EB8" w14:textId="77777777" w:rsidR="002F6D78" w:rsidRPr="00EF6DF5" w:rsidRDefault="002F6D78" w:rsidP="002F6D78">
            <w:pPr>
              <w:rPr>
                <w:rFonts w:hint="eastAsia"/>
                <w:sz w:val="15"/>
                <w:szCs w:val="15"/>
              </w:rPr>
            </w:pPr>
          </w:p>
        </w:tc>
        <w:tc>
          <w:tcPr>
            <w:tcW w:w="1990" w:type="dxa"/>
          </w:tcPr>
          <w:p w14:paraId="7BC7776F" w14:textId="3E174A5E" w:rsidR="002F6D78" w:rsidRPr="00EF6DF5" w:rsidRDefault="002F6D78" w:rsidP="002F6D78">
            <w:pPr>
              <w:rPr>
                <w:rFonts w:hint="eastAsia"/>
                <w:sz w:val="15"/>
                <w:szCs w:val="15"/>
              </w:rPr>
            </w:pPr>
            <w:r w:rsidRPr="00EF6DF5">
              <w:rPr>
                <w:rFonts w:hint="eastAsia"/>
                <w:sz w:val="15"/>
                <w:szCs w:val="15"/>
              </w:rPr>
              <w:t>线路问题</w:t>
            </w:r>
          </w:p>
        </w:tc>
        <w:tc>
          <w:tcPr>
            <w:tcW w:w="1590" w:type="dxa"/>
          </w:tcPr>
          <w:p w14:paraId="2E3DE16D" w14:textId="1E8CCB2C" w:rsidR="002F6D78" w:rsidRPr="00EF6DF5" w:rsidRDefault="002F6D78" w:rsidP="002F6D78">
            <w:pPr>
              <w:rPr>
                <w:rFonts w:hint="eastAsia"/>
                <w:sz w:val="15"/>
                <w:szCs w:val="15"/>
              </w:rPr>
            </w:pPr>
            <w:r w:rsidRPr="00EF6DF5">
              <w:rPr>
                <w:rFonts w:hint="eastAsia"/>
                <w:sz w:val="15"/>
                <w:szCs w:val="15"/>
              </w:rPr>
              <w:t>检查线路</w:t>
            </w:r>
          </w:p>
        </w:tc>
      </w:tr>
    </w:tbl>
    <w:p w14:paraId="27EC7F45" w14:textId="305C3AD0" w:rsidR="00EE0B3E" w:rsidRPr="00EF6DF5" w:rsidRDefault="00EE0B3E" w:rsidP="00EF6DF5">
      <w:pPr>
        <w:rPr>
          <w:rFonts w:hint="eastAsia"/>
          <w:b/>
          <w:bCs/>
          <w:sz w:val="15"/>
          <w:szCs w:val="15"/>
        </w:rPr>
      </w:pPr>
      <w:r w:rsidRPr="00EF6DF5">
        <w:rPr>
          <w:b/>
          <w:bCs/>
          <w:sz w:val="15"/>
          <w:szCs w:val="15"/>
        </w:rPr>
        <w:br w:type="page"/>
      </w:r>
    </w:p>
    <w:p w14:paraId="588EB0A5" w14:textId="6C2CF5FE" w:rsidR="00B96CF0" w:rsidRDefault="00B96CF0" w:rsidP="0040658D">
      <w:pPr>
        <w:pStyle w:val="1"/>
        <w:spacing w:line="240" w:lineRule="auto"/>
        <w:rPr>
          <w:rFonts w:hint="eastAsia"/>
          <w:sz w:val="18"/>
          <w:szCs w:val="18"/>
        </w:rPr>
      </w:pPr>
      <w:bookmarkStart w:id="12" w:name="_Toc165134240"/>
      <w:r w:rsidRPr="00C22F74">
        <w:rPr>
          <w:rFonts w:hint="eastAsia"/>
          <w:sz w:val="18"/>
          <w:szCs w:val="18"/>
        </w:rPr>
        <w:lastRenderedPageBreak/>
        <w:t>售后服务</w:t>
      </w:r>
      <w:bookmarkEnd w:id="12"/>
    </w:p>
    <w:p w14:paraId="13E5F8AD" w14:textId="2E687FE6" w:rsidR="007F6660" w:rsidRDefault="007F6660" w:rsidP="007F6660">
      <w:pPr>
        <w:ind w:firstLineChars="200" w:firstLine="300"/>
        <w:rPr>
          <w:rFonts w:hint="eastAsia"/>
          <w:sz w:val="15"/>
          <w:szCs w:val="16"/>
        </w:rPr>
      </w:pPr>
      <w:r w:rsidRPr="007F6660">
        <w:rPr>
          <w:rFonts w:hint="eastAsia"/>
          <w:sz w:val="15"/>
          <w:szCs w:val="16"/>
        </w:rPr>
        <w:t>本系列产品</w:t>
      </w:r>
      <w:r>
        <w:rPr>
          <w:rFonts w:hint="eastAsia"/>
          <w:sz w:val="15"/>
          <w:szCs w:val="16"/>
        </w:rPr>
        <w:t>实行三</w:t>
      </w:r>
      <w:r w:rsidRPr="007F6660">
        <w:rPr>
          <w:rFonts w:hint="eastAsia"/>
          <w:sz w:val="15"/>
          <w:szCs w:val="16"/>
        </w:rPr>
        <w:t>个月内</w:t>
      </w:r>
      <w:r w:rsidR="00FE0762">
        <w:rPr>
          <w:rFonts w:hint="eastAsia"/>
          <w:sz w:val="15"/>
          <w:szCs w:val="16"/>
        </w:rPr>
        <w:t>非人为损坏的</w:t>
      </w:r>
      <w:r w:rsidRPr="007F6660">
        <w:rPr>
          <w:rFonts w:hint="eastAsia"/>
          <w:sz w:val="15"/>
          <w:szCs w:val="16"/>
        </w:rPr>
        <w:t>包换、</w:t>
      </w:r>
      <w:r w:rsidR="00690359">
        <w:rPr>
          <w:rFonts w:hint="eastAsia"/>
          <w:sz w:val="15"/>
          <w:szCs w:val="16"/>
        </w:rPr>
        <w:t>贰</w:t>
      </w:r>
      <w:r w:rsidRPr="007F6660">
        <w:rPr>
          <w:rFonts w:hint="eastAsia"/>
          <w:sz w:val="15"/>
          <w:szCs w:val="16"/>
        </w:rPr>
        <w:t>年内保修</w:t>
      </w:r>
      <w:r>
        <w:rPr>
          <w:rFonts w:hint="eastAsia"/>
          <w:sz w:val="15"/>
          <w:szCs w:val="16"/>
        </w:rPr>
        <w:t>的售后承诺</w:t>
      </w:r>
      <w:r w:rsidRPr="007F6660">
        <w:rPr>
          <w:rFonts w:hint="eastAsia"/>
          <w:sz w:val="15"/>
          <w:szCs w:val="16"/>
        </w:rPr>
        <w:t>。</w:t>
      </w:r>
      <w:r w:rsidR="00FE0762">
        <w:rPr>
          <w:rFonts w:hint="eastAsia"/>
          <w:sz w:val="15"/>
          <w:szCs w:val="16"/>
        </w:rPr>
        <w:t>如遇</w:t>
      </w:r>
      <w:r w:rsidRPr="007F6660">
        <w:rPr>
          <w:rFonts w:hint="eastAsia"/>
          <w:sz w:val="15"/>
          <w:szCs w:val="16"/>
        </w:rPr>
        <w:t>停产、淘汰、特价、处理机等</w:t>
      </w:r>
      <w:r w:rsidR="00FE0762">
        <w:rPr>
          <w:rFonts w:hint="eastAsia"/>
          <w:sz w:val="15"/>
          <w:szCs w:val="16"/>
        </w:rPr>
        <w:t>情况请</w:t>
      </w:r>
      <w:r w:rsidRPr="007F6660">
        <w:rPr>
          <w:rFonts w:hint="eastAsia"/>
          <w:sz w:val="15"/>
          <w:szCs w:val="16"/>
        </w:rPr>
        <w:t>以公司通知等书面文件执行。</w:t>
      </w:r>
    </w:p>
    <w:p w14:paraId="287885BA" w14:textId="7F647EF6" w:rsidR="00FE0762" w:rsidRDefault="00FE0762" w:rsidP="007F6660">
      <w:pPr>
        <w:ind w:firstLineChars="200" w:firstLine="300"/>
        <w:rPr>
          <w:rFonts w:hint="eastAsia"/>
          <w:sz w:val="15"/>
          <w:szCs w:val="16"/>
        </w:rPr>
      </w:pPr>
    </w:p>
    <w:p w14:paraId="4D67B21B" w14:textId="1E2890B3" w:rsidR="00C50F44" w:rsidRDefault="00C50F44" w:rsidP="007F6660">
      <w:pPr>
        <w:ind w:firstLineChars="200" w:firstLine="300"/>
        <w:rPr>
          <w:rFonts w:hint="eastAsia"/>
          <w:sz w:val="15"/>
          <w:szCs w:val="16"/>
        </w:rPr>
      </w:pPr>
    </w:p>
    <w:p w14:paraId="1543E32B" w14:textId="686EAEAD" w:rsidR="00C50F44" w:rsidRDefault="00C50F44" w:rsidP="007F6660">
      <w:pPr>
        <w:ind w:firstLineChars="200" w:firstLine="300"/>
        <w:rPr>
          <w:rFonts w:hint="eastAsia"/>
          <w:sz w:val="15"/>
          <w:szCs w:val="16"/>
        </w:rPr>
      </w:pPr>
    </w:p>
    <w:p w14:paraId="79301CAE" w14:textId="45C92663" w:rsidR="00C50F44" w:rsidRDefault="00C50F44" w:rsidP="007F6660">
      <w:pPr>
        <w:ind w:firstLineChars="200" w:firstLine="300"/>
        <w:rPr>
          <w:rFonts w:hint="eastAsia"/>
          <w:sz w:val="15"/>
          <w:szCs w:val="16"/>
        </w:rPr>
      </w:pPr>
    </w:p>
    <w:p w14:paraId="50D28273" w14:textId="36E3517E" w:rsidR="00C50F44" w:rsidRDefault="00C50F44" w:rsidP="007F6660">
      <w:pPr>
        <w:ind w:firstLineChars="200" w:firstLine="300"/>
        <w:rPr>
          <w:rFonts w:hint="eastAsia"/>
          <w:sz w:val="15"/>
          <w:szCs w:val="16"/>
        </w:rPr>
      </w:pPr>
    </w:p>
    <w:p w14:paraId="49BA0ED6" w14:textId="01D80D33" w:rsidR="00C50F44" w:rsidRDefault="00C50F44" w:rsidP="007F6660">
      <w:pPr>
        <w:ind w:firstLineChars="200" w:firstLine="300"/>
        <w:rPr>
          <w:rFonts w:hint="eastAsia"/>
          <w:sz w:val="15"/>
          <w:szCs w:val="16"/>
        </w:rPr>
      </w:pPr>
    </w:p>
    <w:p w14:paraId="587F0EC1" w14:textId="1D65E8EB" w:rsidR="00C50F44" w:rsidRDefault="00C50F44" w:rsidP="007F6660">
      <w:pPr>
        <w:ind w:firstLineChars="200" w:firstLine="300"/>
        <w:rPr>
          <w:rFonts w:hint="eastAsia"/>
          <w:sz w:val="15"/>
          <w:szCs w:val="16"/>
        </w:rPr>
      </w:pPr>
    </w:p>
    <w:p w14:paraId="69A551F1" w14:textId="06456AD6" w:rsidR="00C50F44" w:rsidRDefault="00C50F44" w:rsidP="007F6660">
      <w:pPr>
        <w:ind w:firstLineChars="200" w:firstLine="300"/>
        <w:rPr>
          <w:rFonts w:hint="eastAsia"/>
          <w:sz w:val="15"/>
          <w:szCs w:val="16"/>
        </w:rPr>
      </w:pPr>
    </w:p>
    <w:p w14:paraId="302056E1" w14:textId="63B1C5FC" w:rsidR="00C50F44" w:rsidRDefault="00C50F44" w:rsidP="007F6660">
      <w:pPr>
        <w:ind w:firstLineChars="200" w:firstLine="300"/>
        <w:rPr>
          <w:rFonts w:hint="eastAsia"/>
          <w:sz w:val="15"/>
          <w:szCs w:val="16"/>
        </w:rPr>
      </w:pPr>
    </w:p>
    <w:p w14:paraId="360542FE" w14:textId="77777777" w:rsidR="00C50F44" w:rsidRPr="00FE0762" w:rsidRDefault="00C50F44" w:rsidP="007F6660">
      <w:pPr>
        <w:ind w:firstLineChars="200" w:firstLine="300"/>
        <w:rPr>
          <w:rFonts w:hint="eastAsia"/>
          <w:sz w:val="15"/>
          <w:szCs w:val="16"/>
        </w:rPr>
      </w:pPr>
    </w:p>
    <w:p w14:paraId="603C76D5" w14:textId="77777777" w:rsidR="00EC548D" w:rsidRPr="00EF6DF5" w:rsidRDefault="00EC548D" w:rsidP="00EF6DF5">
      <w:pPr>
        <w:rPr>
          <w:rFonts w:hint="eastAsia"/>
          <w:b/>
          <w:bCs/>
          <w:sz w:val="15"/>
          <w:szCs w:val="15"/>
        </w:rPr>
      </w:pPr>
    </w:p>
    <w:sectPr w:rsidR="00EC548D" w:rsidRPr="00EF6DF5" w:rsidSect="003B0F01">
      <w:pgSz w:w="5954" w:h="8392"/>
      <w:pgMar w:top="851" w:right="567" w:bottom="567" w:left="567" w:header="454"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E7C27" w14:textId="77777777" w:rsidR="00F347D8" w:rsidRDefault="00F347D8" w:rsidP="00865F88">
      <w:pPr>
        <w:rPr>
          <w:rFonts w:hint="eastAsia"/>
        </w:rPr>
      </w:pPr>
      <w:r>
        <w:separator/>
      </w:r>
    </w:p>
  </w:endnote>
  <w:endnote w:type="continuationSeparator" w:id="0">
    <w:p w14:paraId="0A838E5D" w14:textId="77777777" w:rsidR="00F347D8" w:rsidRDefault="00F347D8" w:rsidP="00865F8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FA68" w14:textId="216B42B2" w:rsidR="00F46380" w:rsidRDefault="00F46380">
    <w:pPr>
      <w:pStyle w:val="a5"/>
      <w:jc w:val="center"/>
      <w:rPr>
        <w:rFonts w:hint="eastAsia"/>
      </w:rPr>
    </w:pPr>
  </w:p>
  <w:p w14:paraId="0F27D911" w14:textId="77777777" w:rsidR="00CC1B70" w:rsidRDefault="00CC1B7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35721"/>
      <w:docPartObj>
        <w:docPartGallery w:val="Page Numbers (Bottom of Page)"/>
        <w:docPartUnique/>
      </w:docPartObj>
    </w:sdtPr>
    <w:sdtContent>
      <w:p w14:paraId="001D8DA3" w14:textId="77777777" w:rsidR="007D77E4" w:rsidRDefault="007D77E4">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08CF496F" w14:textId="77777777" w:rsidR="007D77E4" w:rsidRDefault="007D77E4">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250FB" w14:textId="77777777" w:rsidR="00F347D8" w:rsidRDefault="00F347D8" w:rsidP="00865F88">
      <w:pPr>
        <w:rPr>
          <w:rFonts w:hint="eastAsia"/>
        </w:rPr>
      </w:pPr>
      <w:r>
        <w:separator/>
      </w:r>
    </w:p>
  </w:footnote>
  <w:footnote w:type="continuationSeparator" w:id="0">
    <w:p w14:paraId="4704BBAA" w14:textId="77777777" w:rsidR="00F347D8" w:rsidRDefault="00F347D8" w:rsidP="00865F8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34D"/>
    <w:multiLevelType w:val="hybridMultilevel"/>
    <w:tmpl w:val="59B4C7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7463B79"/>
    <w:multiLevelType w:val="hybridMultilevel"/>
    <w:tmpl w:val="9AB0EB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FA109B"/>
    <w:multiLevelType w:val="hybridMultilevel"/>
    <w:tmpl w:val="991411E4"/>
    <w:lvl w:ilvl="0" w:tplc="04090009">
      <w:start w:val="1"/>
      <w:numFmt w:val="bullet"/>
      <w:lvlText w:val=""/>
      <w:lvlJc w:val="left"/>
      <w:pPr>
        <w:ind w:left="873" w:hanging="420"/>
      </w:pPr>
      <w:rPr>
        <w:rFonts w:ascii="Wingdings" w:hAnsi="Wingdings" w:hint="default"/>
      </w:rPr>
    </w:lvl>
    <w:lvl w:ilvl="1" w:tplc="04090003" w:tentative="1">
      <w:start w:val="1"/>
      <w:numFmt w:val="bullet"/>
      <w:lvlText w:val=""/>
      <w:lvlJc w:val="left"/>
      <w:pPr>
        <w:ind w:left="1293" w:hanging="420"/>
      </w:pPr>
      <w:rPr>
        <w:rFonts w:ascii="Wingdings" w:hAnsi="Wingdings" w:hint="default"/>
      </w:rPr>
    </w:lvl>
    <w:lvl w:ilvl="2" w:tplc="04090005"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3" w:tentative="1">
      <w:start w:val="1"/>
      <w:numFmt w:val="bullet"/>
      <w:lvlText w:val=""/>
      <w:lvlJc w:val="left"/>
      <w:pPr>
        <w:ind w:left="2553" w:hanging="420"/>
      </w:pPr>
      <w:rPr>
        <w:rFonts w:ascii="Wingdings" w:hAnsi="Wingdings" w:hint="default"/>
      </w:rPr>
    </w:lvl>
    <w:lvl w:ilvl="5" w:tplc="04090005"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3" w:tentative="1">
      <w:start w:val="1"/>
      <w:numFmt w:val="bullet"/>
      <w:lvlText w:val=""/>
      <w:lvlJc w:val="left"/>
      <w:pPr>
        <w:ind w:left="3813" w:hanging="420"/>
      </w:pPr>
      <w:rPr>
        <w:rFonts w:ascii="Wingdings" w:hAnsi="Wingdings" w:hint="default"/>
      </w:rPr>
    </w:lvl>
    <w:lvl w:ilvl="8" w:tplc="04090005" w:tentative="1">
      <w:start w:val="1"/>
      <w:numFmt w:val="bullet"/>
      <w:lvlText w:val=""/>
      <w:lvlJc w:val="left"/>
      <w:pPr>
        <w:ind w:left="4233" w:hanging="420"/>
      </w:pPr>
      <w:rPr>
        <w:rFonts w:ascii="Wingdings" w:hAnsi="Wingdings" w:hint="default"/>
      </w:rPr>
    </w:lvl>
  </w:abstractNum>
  <w:abstractNum w:abstractNumId="3" w15:restartNumberingAfterBreak="0">
    <w:nsid w:val="0BEE6302"/>
    <w:multiLevelType w:val="hybridMultilevel"/>
    <w:tmpl w:val="1F24E9B2"/>
    <w:lvl w:ilvl="0" w:tplc="1936B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6312D7"/>
    <w:multiLevelType w:val="hybridMultilevel"/>
    <w:tmpl w:val="438A6D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99F78D2"/>
    <w:multiLevelType w:val="hybridMultilevel"/>
    <w:tmpl w:val="BC048EE6"/>
    <w:lvl w:ilvl="0" w:tplc="04090001">
      <w:start w:val="1"/>
      <w:numFmt w:val="bullet"/>
      <w:lvlText w:val=""/>
      <w:lvlJc w:val="left"/>
      <w:pPr>
        <w:ind w:left="3300" w:hanging="420"/>
      </w:pPr>
      <w:rPr>
        <w:rFonts w:ascii="Wingdings" w:hAnsi="Wingdings" w:hint="default"/>
      </w:rPr>
    </w:lvl>
    <w:lvl w:ilvl="1" w:tplc="04090003" w:tentative="1">
      <w:start w:val="1"/>
      <w:numFmt w:val="bullet"/>
      <w:lvlText w:val=""/>
      <w:lvlJc w:val="left"/>
      <w:pPr>
        <w:ind w:left="3720" w:hanging="420"/>
      </w:pPr>
      <w:rPr>
        <w:rFonts w:ascii="Wingdings" w:hAnsi="Wingdings" w:hint="default"/>
      </w:rPr>
    </w:lvl>
    <w:lvl w:ilvl="2" w:tplc="04090005"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3" w:tentative="1">
      <w:start w:val="1"/>
      <w:numFmt w:val="bullet"/>
      <w:lvlText w:val=""/>
      <w:lvlJc w:val="left"/>
      <w:pPr>
        <w:ind w:left="4980" w:hanging="420"/>
      </w:pPr>
      <w:rPr>
        <w:rFonts w:ascii="Wingdings" w:hAnsi="Wingdings" w:hint="default"/>
      </w:rPr>
    </w:lvl>
    <w:lvl w:ilvl="5" w:tplc="04090005"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3" w:tentative="1">
      <w:start w:val="1"/>
      <w:numFmt w:val="bullet"/>
      <w:lvlText w:val=""/>
      <w:lvlJc w:val="left"/>
      <w:pPr>
        <w:ind w:left="6240" w:hanging="420"/>
      </w:pPr>
      <w:rPr>
        <w:rFonts w:ascii="Wingdings" w:hAnsi="Wingdings" w:hint="default"/>
      </w:rPr>
    </w:lvl>
    <w:lvl w:ilvl="8" w:tplc="04090005" w:tentative="1">
      <w:start w:val="1"/>
      <w:numFmt w:val="bullet"/>
      <w:lvlText w:val=""/>
      <w:lvlJc w:val="left"/>
      <w:pPr>
        <w:ind w:left="6660" w:hanging="420"/>
      </w:pPr>
      <w:rPr>
        <w:rFonts w:ascii="Wingdings" w:hAnsi="Wingdings" w:hint="default"/>
      </w:rPr>
    </w:lvl>
  </w:abstractNum>
  <w:abstractNum w:abstractNumId="6" w15:restartNumberingAfterBreak="0">
    <w:nsid w:val="31D56E50"/>
    <w:multiLevelType w:val="hybridMultilevel"/>
    <w:tmpl w:val="9202D2E6"/>
    <w:lvl w:ilvl="0" w:tplc="04090001">
      <w:start w:val="1"/>
      <w:numFmt w:val="bullet"/>
      <w:lvlText w:val=""/>
      <w:lvlJc w:val="left"/>
      <w:pPr>
        <w:ind w:left="3300" w:hanging="420"/>
      </w:pPr>
      <w:rPr>
        <w:rFonts w:ascii="Wingdings" w:hAnsi="Wingdings" w:hint="default"/>
      </w:rPr>
    </w:lvl>
    <w:lvl w:ilvl="1" w:tplc="04090003" w:tentative="1">
      <w:start w:val="1"/>
      <w:numFmt w:val="bullet"/>
      <w:lvlText w:val=""/>
      <w:lvlJc w:val="left"/>
      <w:pPr>
        <w:ind w:left="3720" w:hanging="420"/>
      </w:pPr>
      <w:rPr>
        <w:rFonts w:ascii="Wingdings" w:hAnsi="Wingdings" w:hint="default"/>
      </w:rPr>
    </w:lvl>
    <w:lvl w:ilvl="2" w:tplc="04090005"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3" w:tentative="1">
      <w:start w:val="1"/>
      <w:numFmt w:val="bullet"/>
      <w:lvlText w:val=""/>
      <w:lvlJc w:val="left"/>
      <w:pPr>
        <w:ind w:left="4980" w:hanging="420"/>
      </w:pPr>
      <w:rPr>
        <w:rFonts w:ascii="Wingdings" w:hAnsi="Wingdings" w:hint="default"/>
      </w:rPr>
    </w:lvl>
    <w:lvl w:ilvl="5" w:tplc="04090005"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3" w:tentative="1">
      <w:start w:val="1"/>
      <w:numFmt w:val="bullet"/>
      <w:lvlText w:val=""/>
      <w:lvlJc w:val="left"/>
      <w:pPr>
        <w:ind w:left="6240" w:hanging="420"/>
      </w:pPr>
      <w:rPr>
        <w:rFonts w:ascii="Wingdings" w:hAnsi="Wingdings" w:hint="default"/>
      </w:rPr>
    </w:lvl>
    <w:lvl w:ilvl="8" w:tplc="04090005" w:tentative="1">
      <w:start w:val="1"/>
      <w:numFmt w:val="bullet"/>
      <w:lvlText w:val=""/>
      <w:lvlJc w:val="left"/>
      <w:pPr>
        <w:ind w:left="6660" w:hanging="420"/>
      </w:pPr>
      <w:rPr>
        <w:rFonts w:ascii="Wingdings" w:hAnsi="Wingdings" w:hint="default"/>
      </w:rPr>
    </w:lvl>
  </w:abstractNum>
  <w:abstractNum w:abstractNumId="7" w15:restartNumberingAfterBreak="0">
    <w:nsid w:val="3413042C"/>
    <w:multiLevelType w:val="hybridMultilevel"/>
    <w:tmpl w:val="3ED623D0"/>
    <w:lvl w:ilvl="0" w:tplc="698228DE">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37A61386"/>
    <w:multiLevelType w:val="hybridMultilevel"/>
    <w:tmpl w:val="825C89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A5F075A"/>
    <w:multiLevelType w:val="hybridMultilevel"/>
    <w:tmpl w:val="86D88BA2"/>
    <w:lvl w:ilvl="0" w:tplc="04090001">
      <w:start w:val="1"/>
      <w:numFmt w:val="bullet"/>
      <w:lvlText w:val=""/>
      <w:lvlJc w:val="left"/>
      <w:pPr>
        <w:ind w:left="3300" w:hanging="420"/>
      </w:pPr>
      <w:rPr>
        <w:rFonts w:ascii="Wingdings" w:hAnsi="Wingdings" w:hint="default"/>
      </w:rPr>
    </w:lvl>
    <w:lvl w:ilvl="1" w:tplc="04090003" w:tentative="1">
      <w:start w:val="1"/>
      <w:numFmt w:val="bullet"/>
      <w:lvlText w:val=""/>
      <w:lvlJc w:val="left"/>
      <w:pPr>
        <w:ind w:left="3720" w:hanging="420"/>
      </w:pPr>
      <w:rPr>
        <w:rFonts w:ascii="Wingdings" w:hAnsi="Wingdings" w:hint="default"/>
      </w:rPr>
    </w:lvl>
    <w:lvl w:ilvl="2" w:tplc="04090005"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3" w:tentative="1">
      <w:start w:val="1"/>
      <w:numFmt w:val="bullet"/>
      <w:lvlText w:val=""/>
      <w:lvlJc w:val="left"/>
      <w:pPr>
        <w:ind w:left="4980" w:hanging="420"/>
      </w:pPr>
      <w:rPr>
        <w:rFonts w:ascii="Wingdings" w:hAnsi="Wingdings" w:hint="default"/>
      </w:rPr>
    </w:lvl>
    <w:lvl w:ilvl="5" w:tplc="04090005"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3" w:tentative="1">
      <w:start w:val="1"/>
      <w:numFmt w:val="bullet"/>
      <w:lvlText w:val=""/>
      <w:lvlJc w:val="left"/>
      <w:pPr>
        <w:ind w:left="6240" w:hanging="420"/>
      </w:pPr>
      <w:rPr>
        <w:rFonts w:ascii="Wingdings" w:hAnsi="Wingdings" w:hint="default"/>
      </w:rPr>
    </w:lvl>
    <w:lvl w:ilvl="8" w:tplc="04090005" w:tentative="1">
      <w:start w:val="1"/>
      <w:numFmt w:val="bullet"/>
      <w:lvlText w:val=""/>
      <w:lvlJc w:val="left"/>
      <w:pPr>
        <w:ind w:left="6660" w:hanging="420"/>
      </w:pPr>
      <w:rPr>
        <w:rFonts w:ascii="Wingdings" w:hAnsi="Wingdings" w:hint="default"/>
      </w:rPr>
    </w:lvl>
  </w:abstractNum>
  <w:abstractNum w:abstractNumId="10" w15:restartNumberingAfterBreak="0">
    <w:nsid w:val="3B446FF6"/>
    <w:multiLevelType w:val="hybridMultilevel"/>
    <w:tmpl w:val="FD9E40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CF373E6"/>
    <w:multiLevelType w:val="hybridMultilevel"/>
    <w:tmpl w:val="173256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E276933"/>
    <w:multiLevelType w:val="hybridMultilevel"/>
    <w:tmpl w:val="69009C3E"/>
    <w:lvl w:ilvl="0" w:tplc="7AEC45EC">
      <w:start w:val="1"/>
      <w:numFmt w:val="bullet"/>
      <w:lvlText w:val=""/>
      <w:lvlJc w:val="left"/>
      <w:pPr>
        <w:ind w:left="360" w:hanging="360"/>
      </w:pPr>
      <w:rPr>
        <w:rFonts w:ascii="Wingdings" w:hAnsi="Wingdings" w:hint="default"/>
        <w:b/>
        <w:sz w:val="18"/>
        <w:szCs w:val="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4A8792E"/>
    <w:multiLevelType w:val="hybridMultilevel"/>
    <w:tmpl w:val="652E0C4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9D22890"/>
    <w:multiLevelType w:val="hybridMultilevel"/>
    <w:tmpl w:val="B83E90A8"/>
    <w:lvl w:ilvl="0" w:tplc="F724DC02">
      <w:start w:val="1"/>
      <w:numFmt w:val="decimal"/>
      <w:lvlText w:val="%1."/>
      <w:lvlJc w:val="left"/>
      <w:pPr>
        <w:ind w:left="780" w:hanging="360"/>
      </w:pPr>
      <w:rPr>
        <w:rFonts w:asciiTheme="minorHAnsi" w:eastAsiaTheme="minorEastAsia" w:hAnsiTheme="minorHAnsi" w:cstheme="minorBid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B5C24BF"/>
    <w:multiLevelType w:val="hybridMultilevel"/>
    <w:tmpl w:val="F26CC1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DAE23AE"/>
    <w:multiLevelType w:val="hybridMultilevel"/>
    <w:tmpl w:val="F684C9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75F68A7"/>
    <w:multiLevelType w:val="hybridMultilevel"/>
    <w:tmpl w:val="4942C7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12B4872"/>
    <w:multiLevelType w:val="hybridMultilevel"/>
    <w:tmpl w:val="FDA8B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2EE54E8"/>
    <w:multiLevelType w:val="hybridMultilevel"/>
    <w:tmpl w:val="A7528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9271A7B"/>
    <w:multiLevelType w:val="hybridMultilevel"/>
    <w:tmpl w:val="349C98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C297925"/>
    <w:multiLevelType w:val="hybridMultilevel"/>
    <w:tmpl w:val="95F203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08903374">
    <w:abstractNumId w:val="13"/>
  </w:num>
  <w:num w:numId="2" w16cid:durableId="373964581">
    <w:abstractNumId w:val="8"/>
  </w:num>
  <w:num w:numId="3" w16cid:durableId="2122449782">
    <w:abstractNumId w:val="21"/>
  </w:num>
  <w:num w:numId="4" w16cid:durableId="288783493">
    <w:abstractNumId w:val="16"/>
  </w:num>
  <w:num w:numId="5" w16cid:durableId="1342198605">
    <w:abstractNumId w:val="14"/>
  </w:num>
  <w:num w:numId="6" w16cid:durableId="99955751">
    <w:abstractNumId w:val="3"/>
  </w:num>
  <w:num w:numId="7" w16cid:durableId="1379428426">
    <w:abstractNumId w:val="6"/>
  </w:num>
  <w:num w:numId="8" w16cid:durableId="1513760259">
    <w:abstractNumId w:val="0"/>
  </w:num>
  <w:num w:numId="9" w16cid:durableId="1266117236">
    <w:abstractNumId w:val="7"/>
  </w:num>
  <w:num w:numId="10" w16cid:durableId="1921328277">
    <w:abstractNumId w:val="4"/>
  </w:num>
  <w:num w:numId="11" w16cid:durableId="1397898804">
    <w:abstractNumId w:val="1"/>
  </w:num>
  <w:num w:numId="12" w16cid:durableId="1400787558">
    <w:abstractNumId w:val="15"/>
  </w:num>
  <w:num w:numId="13" w16cid:durableId="50621631">
    <w:abstractNumId w:val="5"/>
  </w:num>
  <w:num w:numId="14" w16cid:durableId="2100178455">
    <w:abstractNumId w:val="19"/>
  </w:num>
  <w:num w:numId="15" w16cid:durableId="1346783205">
    <w:abstractNumId w:val="17"/>
  </w:num>
  <w:num w:numId="16" w16cid:durableId="1733768246">
    <w:abstractNumId w:val="11"/>
  </w:num>
  <w:num w:numId="17" w16cid:durableId="771319397">
    <w:abstractNumId w:val="20"/>
  </w:num>
  <w:num w:numId="18" w16cid:durableId="1830291665">
    <w:abstractNumId w:val="18"/>
  </w:num>
  <w:num w:numId="19" w16cid:durableId="1378168331">
    <w:abstractNumId w:val="2"/>
  </w:num>
  <w:num w:numId="20" w16cid:durableId="1242135321">
    <w:abstractNumId w:val="9"/>
  </w:num>
  <w:num w:numId="21" w16cid:durableId="881752990">
    <w:abstractNumId w:val="10"/>
  </w:num>
  <w:num w:numId="22" w16cid:durableId="5238341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F88"/>
    <w:rsid w:val="000061BD"/>
    <w:rsid w:val="000065FD"/>
    <w:rsid w:val="00025F11"/>
    <w:rsid w:val="00032DF9"/>
    <w:rsid w:val="000408EA"/>
    <w:rsid w:val="00040952"/>
    <w:rsid w:val="00043C6C"/>
    <w:rsid w:val="000529AD"/>
    <w:rsid w:val="00064200"/>
    <w:rsid w:val="00065FCB"/>
    <w:rsid w:val="00080BCF"/>
    <w:rsid w:val="000843A0"/>
    <w:rsid w:val="00087ED8"/>
    <w:rsid w:val="000917B5"/>
    <w:rsid w:val="00094069"/>
    <w:rsid w:val="00094DD6"/>
    <w:rsid w:val="000A2641"/>
    <w:rsid w:val="000A2DA4"/>
    <w:rsid w:val="000A369D"/>
    <w:rsid w:val="000A546D"/>
    <w:rsid w:val="000A77F9"/>
    <w:rsid w:val="000B372A"/>
    <w:rsid w:val="000B4EE4"/>
    <w:rsid w:val="000B62B1"/>
    <w:rsid w:val="000C18C8"/>
    <w:rsid w:val="000C193C"/>
    <w:rsid w:val="000D1EDE"/>
    <w:rsid w:val="000D22BA"/>
    <w:rsid w:val="000D7ED4"/>
    <w:rsid w:val="000E1367"/>
    <w:rsid w:val="000E2B3A"/>
    <w:rsid w:val="000E3665"/>
    <w:rsid w:val="000E6F81"/>
    <w:rsid w:val="000F06E8"/>
    <w:rsid w:val="001015CB"/>
    <w:rsid w:val="0010188D"/>
    <w:rsid w:val="00107016"/>
    <w:rsid w:val="00113E8A"/>
    <w:rsid w:val="00114693"/>
    <w:rsid w:val="00117CAD"/>
    <w:rsid w:val="00124060"/>
    <w:rsid w:val="00124129"/>
    <w:rsid w:val="00125AC7"/>
    <w:rsid w:val="001263CD"/>
    <w:rsid w:val="001266AC"/>
    <w:rsid w:val="00126F17"/>
    <w:rsid w:val="00132F30"/>
    <w:rsid w:val="00133FF0"/>
    <w:rsid w:val="0013558D"/>
    <w:rsid w:val="00136CDA"/>
    <w:rsid w:val="001408DA"/>
    <w:rsid w:val="00143186"/>
    <w:rsid w:val="0014382C"/>
    <w:rsid w:val="001455D3"/>
    <w:rsid w:val="00147106"/>
    <w:rsid w:val="00151297"/>
    <w:rsid w:val="0018149B"/>
    <w:rsid w:val="001875FD"/>
    <w:rsid w:val="00187668"/>
    <w:rsid w:val="0019786A"/>
    <w:rsid w:val="001A4C5A"/>
    <w:rsid w:val="001A519E"/>
    <w:rsid w:val="001B0CBB"/>
    <w:rsid w:val="001B78D1"/>
    <w:rsid w:val="001C0A7A"/>
    <w:rsid w:val="001C21F2"/>
    <w:rsid w:val="001C305A"/>
    <w:rsid w:val="001D1DDE"/>
    <w:rsid w:val="001D369D"/>
    <w:rsid w:val="001E32E0"/>
    <w:rsid w:val="001E4B24"/>
    <w:rsid w:val="001F14DF"/>
    <w:rsid w:val="00207F7D"/>
    <w:rsid w:val="00212CF3"/>
    <w:rsid w:val="00215CF9"/>
    <w:rsid w:val="00220C7A"/>
    <w:rsid w:val="00221A1D"/>
    <w:rsid w:val="00222161"/>
    <w:rsid w:val="00222856"/>
    <w:rsid w:val="00226797"/>
    <w:rsid w:val="00230986"/>
    <w:rsid w:val="00234DE2"/>
    <w:rsid w:val="00235A4F"/>
    <w:rsid w:val="002425C3"/>
    <w:rsid w:val="00243357"/>
    <w:rsid w:val="00244076"/>
    <w:rsid w:val="00246BCF"/>
    <w:rsid w:val="002559FF"/>
    <w:rsid w:val="002620A3"/>
    <w:rsid w:val="00276183"/>
    <w:rsid w:val="00287562"/>
    <w:rsid w:val="002A0D74"/>
    <w:rsid w:val="002A1B7A"/>
    <w:rsid w:val="002A5B84"/>
    <w:rsid w:val="002A7645"/>
    <w:rsid w:val="002B30C7"/>
    <w:rsid w:val="002B3179"/>
    <w:rsid w:val="002B5642"/>
    <w:rsid w:val="002C46D2"/>
    <w:rsid w:val="002C57D3"/>
    <w:rsid w:val="002C6F1D"/>
    <w:rsid w:val="002D0D8C"/>
    <w:rsid w:val="002D41C5"/>
    <w:rsid w:val="002E3EAC"/>
    <w:rsid w:val="002F6D78"/>
    <w:rsid w:val="002F76B5"/>
    <w:rsid w:val="003017C7"/>
    <w:rsid w:val="003140A7"/>
    <w:rsid w:val="00314914"/>
    <w:rsid w:val="00315FF9"/>
    <w:rsid w:val="00317178"/>
    <w:rsid w:val="00321B42"/>
    <w:rsid w:val="0032504E"/>
    <w:rsid w:val="00331B56"/>
    <w:rsid w:val="0033534B"/>
    <w:rsid w:val="00335776"/>
    <w:rsid w:val="00344596"/>
    <w:rsid w:val="003522A1"/>
    <w:rsid w:val="0035515A"/>
    <w:rsid w:val="0035515D"/>
    <w:rsid w:val="003562A6"/>
    <w:rsid w:val="0036691B"/>
    <w:rsid w:val="00367691"/>
    <w:rsid w:val="00371C05"/>
    <w:rsid w:val="003723C0"/>
    <w:rsid w:val="00374ABD"/>
    <w:rsid w:val="00381A35"/>
    <w:rsid w:val="00383D57"/>
    <w:rsid w:val="00385063"/>
    <w:rsid w:val="003869C2"/>
    <w:rsid w:val="00387C9C"/>
    <w:rsid w:val="00395431"/>
    <w:rsid w:val="00396603"/>
    <w:rsid w:val="00396AC3"/>
    <w:rsid w:val="003A432A"/>
    <w:rsid w:val="003B0F01"/>
    <w:rsid w:val="003B143B"/>
    <w:rsid w:val="003B6DC0"/>
    <w:rsid w:val="003C510C"/>
    <w:rsid w:val="003D1BB4"/>
    <w:rsid w:val="003E1B2F"/>
    <w:rsid w:val="003E65A8"/>
    <w:rsid w:val="003F1438"/>
    <w:rsid w:val="003F1B44"/>
    <w:rsid w:val="003F4E84"/>
    <w:rsid w:val="0040481C"/>
    <w:rsid w:val="0040658D"/>
    <w:rsid w:val="00406A52"/>
    <w:rsid w:val="00407F78"/>
    <w:rsid w:val="004137A8"/>
    <w:rsid w:val="00416183"/>
    <w:rsid w:val="00427EC2"/>
    <w:rsid w:val="00432AE3"/>
    <w:rsid w:val="00434475"/>
    <w:rsid w:val="004438AB"/>
    <w:rsid w:val="004453E4"/>
    <w:rsid w:val="004521E3"/>
    <w:rsid w:val="004541C2"/>
    <w:rsid w:val="00461F0C"/>
    <w:rsid w:val="00464791"/>
    <w:rsid w:val="00471B07"/>
    <w:rsid w:val="0047356E"/>
    <w:rsid w:val="00493610"/>
    <w:rsid w:val="004956C0"/>
    <w:rsid w:val="004A062B"/>
    <w:rsid w:val="004A242E"/>
    <w:rsid w:val="004A4718"/>
    <w:rsid w:val="004A5929"/>
    <w:rsid w:val="004A6588"/>
    <w:rsid w:val="004B3108"/>
    <w:rsid w:val="004C05FD"/>
    <w:rsid w:val="004C0F32"/>
    <w:rsid w:val="004C47EC"/>
    <w:rsid w:val="004C5D6A"/>
    <w:rsid w:val="004D07F2"/>
    <w:rsid w:val="004D5338"/>
    <w:rsid w:val="004D6C17"/>
    <w:rsid w:val="004D796B"/>
    <w:rsid w:val="004D7CD7"/>
    <w:rsid w:val="004E05F6"/>
    <w:rsid w:val="004E3204"/>
    <w:rsid w:val="004E61D1"/>
    <w:rsid w:val="004F07A0"/>
    <w:rsid w:val="004F0A73"/>
    <w:rsid w:val="004F2697"/>
    <w:rsid w:val="004F3464"/>
    <w:rsid w:val="004F46B0"/>
    <w:rsid w:val="004F4AFF"/>
    <w:rsid w:val="004F7FED"/>
    <w:rsid w:val="00507818"/>
    <w:rsid w:val="005100A1"/>
    <w:rsid w:val="0051266A"/>
    <w:rsid w:val="0051341D"/>
    <w:rsid w:val="00520865"/>
    <w:rsid w:val="00520B54"/>
    <w:rsid w:val="00537445"/>
    <w:rsid w:val="00545D6D"/>
    <w:rsid w:val="00552A7F"/>
    <w:rsid w:val="00553F41"/>
    <w:rsid w:val="00556202"/>
    <w:rsid w:val="005608F8"/>
    <w:rsid w:val="005637AC"/>
    <w:rsid w:val="00583307"/>
    <w:rsid w:val="00583E34"/>
    <w:rsid w:val="00590CD3"/>
    <w:rsid w:val="005A153B"/>
    <w:rsid w:val="005A3686"/>
    <w:rsid w:val="005A388B"/>
    <w:rsid w:val="005A4FCD"/>
    <w:rsid w:val="005B0C48"/>
    <w:rsid w:val="005B1234"/>
    <w:rsid w:val="005B5130"/>
    <w:rsid w:val="005C2571"/>
    <w:rsid w:val="005C27E5"/>
    <w:rsid w:val="005C6086"/>
    <w:rsid w:val="005E0F6A"/>
    <w:rsid w:val="005E3784"/>
    <w:rsid w:val="005E4DD6"/>
    <w:rsid w:val="005F08FC"/>
    <w:rsid w:val="005F0B23"/>
    <w:rsid w:val="005F4C66"/>
    <w:rsid w:val="00604017"/>
    <w:rsid w:val="00624678"/>
    <w:rsid w:val="0062527E"/>
    <w:rsid w:val="00626154"/>
    <w:rsid w:val="00630F33"/>
    <w:rsid w:val="00631176"/>
    <w:rsid w:val="00631E97"/>
    <w:rsid w:val="0063335D"/>
    <w:rsid w:val="00643870"/>
    <w:rsid w:val="00664634"/>
    <w:rsid w:val="00665A67"/>
    <w:rsid w:val="00672570"/>
    <w:rsid w:val="006725F3"/>
    <w:rsid w:val="006761AF"/>
    <w:rsid w:val="00677055"/>
    <w:rsid w:val="0068184E"/>
    <w:rsid w:val="006820D6"/>
    <w:rsid w:val="00682AFE"/>
    <w:rsid w:val="00682F05"/>
    <w:rsid w:val="00684C8F"/>
    <w:rsid w:val="006902D3"/>
    <w:rsid w:val="00690359"/>
    <w:rsid w:val="00690E2F"/>
    <w:rsid w:val="0069279D"/>
    <w:rsid w:val="006A2874"/>
    <w:rsid w:val="006C6733"/>
    <w:rsid w:val="006C6F8A"/>
    <w:rsid w:val="006D1A2E"/>
    <w:rsid w:val="006E677B"/>
    <w:rsid w:val="006F0F93"/>
    <w:rsid w:val="006F5241"/>
    <w:rsid w:val="00703300"/>
    <w:rsid w:val="00713BC2"/>
    <w:rsid w:val="00721115"/>
    <w:rsid w:val="007221C5"/>
    <w:rsid w:val="00722735"/>
    <w:rsid w:val="00724CF8"/>
    <w:rsid w:val="00730183"/>
    <w:rsid w:val="00732145"/>
    <w:rsid w:val="00761098"/>
    <w:rsid w:val="007610F2"/>
    <w:rsid w:val="007659D6"/>
    <w:rsid w:val="00771B6C"/>
    <w:rsid w:val="00772B2A"/>
    <w:rsid w:val="00772DEB"/>
    <w:rsid w:val="007777B5"/>
    <w:rsid w:val="007805B9"/>
    <w:rsid w:val="007815B0"/>
    <w:rsid w:val="00791A59"/>
    <w:rsid w:val="00793C31"/>
    <w:rsid w:val="007958C6"/>
    <w:rsid w:val="0079658F"/>
    <w:rsid w:val="007979E8"/>
    <w:rsid w:val="007A46E1"/>
    <w:rsid w:val="007A4AA8"/>
    <w:rsid w:val="007A59C0"/>
    <w:rsid w:val="007A5CD8"/>
    <w:rsid w:val="007B2F66"/>
    <w:rsid w:val="007B47BB"/>
    <w:rsid w:val="007B5533"/>
    <w:rsid w:val="007C1B9F"/>
    <w:rsid w:val="007C32B9"/>
    <w:rsid w:val="007C4464"/>
    <w:rsid w:val="007D489E"/>
    <w:rsid w:val="007D4A34"/>
    <w:rsid w:val="007D5638"/>
    <w:rsid w:val="007D77E4"/>
    <w:rsid w:val="007E4018"/>
    <w:rsid w:val="007E40D9"/>
    <w:rsid w:val="007E4891"/>
    <w:rsid w:val="007E5735"/>
    <w:rsid w:val="007E6544"/>
    <w:rsid w:val="007F394C"/>
    <w:rsid w:val="007F4FB3"/>
    <w:rsid w:val="007F518C"/>
    <w:rsid w:val="007F6660"/>
    <w:rsid w:val="0080175F"/>
    <w:rsid w:val="00810080"/>
    <w:rsid w:val="0081028F"/>
    <w:rsid w:val="00814CD1"/>
    <w:rsid w:val="008251D4"/>
    <w:rsid w:val="00826DCE"/>
    <w:rsid w:val="00833B1B"/>
    <w:rsid w:val="00837CA5"/>
    <w:rsid w:val="00840968"/>
    <w:rsid w:val="0084629C"/>
    <w:rsid w:val="008464B4"/>
    <w:rsid w:val="0085216D"/>
    <w:rsid w:val="008553BB"/>
    <w:rsid w:val="00865F88"/>
    <w:rsid w:val="008675EF"/>
    <w:rsid w:val="00867AD4"/>
    <w:rsid w:val="00880720"/>
    <w:rsid w:val="00882127"/>
    <w:rsid w:val="008852A7"/>
    <w:rsid w:val="00895599"/>
    <w:rsid w:val="00896454"/>
    <w:rsid w:val="008A34EE"/>
    <w:rsid w:val="008A3882"/>
    <w:rsid w:val="008B26CB"/>
    <w:rsid w:val="008B3CC1"/>
    <w:rsid w:val="008B48B1"/>
    <w:rsid w:val="008B55DA"/>
    <w:rsid w:val="008C09F0"/>
    <w:rsid w:val="008C2612"/>
    <w:rsid w:val="008C66C2"/>
    <w:rsid w:val="008D00CF"/>
    <w:rsid w:val="008D0C14"/>
    <w:rsid w:val="008E0201"/>
    <w:rsid w:val="008E0F81"/>
    <w:rsid w:val="008E5C0A"/>
    <w:rsid w:val="008F7D81"/>
    <w:rsid w:val="00904A27"/>
    <w:rsid w:val="009051B5"/>
    <w:rsid w:val="00905569"/>
    <w:rsid w:val="00915AB9"/>
    <w:rsid w:val="00916855"/>
    <w:rsid w:val="0091773C"/>
    <w:rsid w:val="0093284E"/>
    <w:rsid w:val="00932DE9"/>
    <w:rsid w:val="00934365"/>
    <w:rsid w:val="00935533"/>
    <w:rsid w:val="0094063A"/>
    <w:rsid w:val="009429E1"/>
    <w:rsid w:val="00947069"/>
    <w:rsid w:val="00951292"/>
    <w:rsid w:val="0095753D"/>
    <w:rsid w:val="00966061"/>
    <w:rsid w:val="00975934"/>
    <w:rsid w:val="00980F36"/>
    <w:rsid w:val="0098236A"/>
    <w:rsid w:val="0098662C"/>
    <w:rsid w:val="009905CE"/>
    <w:rsid w:val="00993C7A"/>
    <w:rsid w:val="00994FCD"/>
    <w:rsid w:val="00995B48"/>
    <w:rsid w:val="009A4AB3"/>
    <w:rsid w:val="009C5C3A"/>
    <w:rsid w:val="009D16A9"/>
    <w:rsid w:val="009E1470"/>
    <w:rsid w:val="009F3A51"/>
    <w:rsid w:val="00A01B5C"/>
    <w:rsid w:val="00A04731"/>
    <w:rsid w:val="00A06FB7"/>
    <w:rsid w:val="00A1164F"/>
    <w:rsid w:val="00A12732"/>
    <w:rsid w:val="00A14171"/>
    <w:rsid w:val="00A15ABB"/>
    <w:rsid w:val="00A15BE0"/>
    <w:rsid w:val="00A217A1"/>
    <w:rsid w:val="00A366CB"/>
    <w:rsid w:val="00A36798"/>
    <w:rsid w:val="00A46791"/>
    <w:rsid w:val="00A535EC"/>
    <w:rsid w:val="00A53EDD"/>
    <w:rsid w:val="00A6597D"/>
    <w:rsid w:val="00A66310"/>
    <w:rsid w:val="00A673A6"/>
    <w:rsid w:val="00A70E2C"/>
    <w:rsid w:val="00A740AC"/>
    <w:rsid w:val="00A77FD6"/>
    <w:rsid w:val="00A84CCB"/>
    <w:rsid w:val="00A8624A"/>
    <w:rsid w:val="00A87597"/>
    <w:rsid w:val="00A951E8"/>
    <w:rsid w:val="00A95F10"/>
    <w:rsid w:val="00AA240E"/>
    <w:rsid w:val="00AA7290"/>
    <w:rsid w:val="00AB127A"/>
    <w:rsid w:val="00AB20A3"/>
    <w:rsid w:val="00AB736A"/>
    <w:rsid w:val="00AC7A11"/>
    <w:rsid w:val="00AD0759"/>
    <w:rsid w:val="00AD1FEF"/>
    <w:rsid w:val="00AD3A51"/>
    <w:rsid w:val="00AD7A4E"/>
    <w:rsid w:val="00AE025A"/>
    <w:rsid w:val="00AE3505"/>
    <w:rsid w:val="00AE5AA3"/>
    <w:rsid w:val="00AF2171"/>
    <w:rsid w:val="00AF4001"/>
    <w:rsid w:val="00AF76E1"/>
    <w:rsid w:val="00B04DC0"/>
    <w:rsid w:val="00B13EBB"/>
    <w:rsid w:val="00B21B5C"/>
    <w:rsid w:val="00B26C81"/>
    <w:rsid w:val="00B27041"/>
    <w:rsid w:val="00B340D4"/>
    <w:rsid w:val="00B35C74"/>
    <w:rsid w:val="00B4117A"/>
    <w:rsid w:val="00B41568"/>
    <w:rsid w:val="00B42619"/>
    <w:rsid w:val="00B43E51"/>
    <w:rsid w:val="00B44D1A"/>
    <w:rsid w:val="00B50AFB"/>
    <w:rsid w:val="00B70EE3"/>
    <w:rsid w:val="00B71634"/>
    <w:rsid w:val="00B7325D"/>
    <w:rsid w:val="00B743BD"/>
    <w:rsid w:val="00B76BE7"/>
    <w:rsid w:val="00B77B0E"/>
    <w:rsid w:val="00B77E35"/>
    <w:rsid w:val="00B83853"/>
    <w:rsid w:val="00B90E9B"/>
    <w:rsid w:val="00B92E96"/>
    <w:rsid w:val="00B96CF0"/>
    <w:rsid w:val="00BA3384"/>
    <w:rsid w:val="00BA7F5E"/>
    <w:rsid w:val="00BB125D"/>
    <w:rsid w:val="00BB6389"/>
    <w:rsid w:val="00BD0F61"/>
    <w:rsid w:val="00BD6380"/>
    <w:rsid w:val="00BE3074"/>
    <w:rsid w:val="00BF2539"/>
    <w:rsid w:val="00BF4E27"/>
    <w:rsid w:val="00BF6848"/>
    <w:rsid w:val="00C0293C"/>
    <w:rsid w:val="00C02DC8"/>
    <w:rsid w:val="00C03A2F"/>
    <w:rsid w:val="00C106FD"/>
    <w:rsid w:val="00C1134A"/>
    <w:rsid w:val="00C2226C"/>
    <w:rsid w:val="00C22F74"/>
    <w:rsid w:val="00C2444F"/>
    <w:rsid w:val="00C2585E"/>
    <w:rsid w:val="00C32B58"/>
    <w:rsid w:val="00C3352D"/>
    <w:rsid w:val="00C34782"/>
    <w:rsid w:val="00C350DD"/>
    <w:rsid w:val="00C4183E"/>
    <w:rsid w:val="00C4298F"/>
    <w:rsid w:val="00C50F44"/>
    <w:rsid w:val="00C53E56"/>
    <w:rsid w:val="00C57525"/>
    <w:rsid w:val="00C60A36"/>
    <w:rsid w:val="00C60E64"/>
    <w:rsid w:val="00C81EFB"/>
    <w:rsid w:val="00C822EE"/>
    <w:rsid w:val="00C82B29"/>
    <w:rsid w:val="00C85512"/>
    <w:rsid w:val="00C96B83"/>
    <w:rsid w:val="00CA40CE"/>
    <w:rsid w:val="00CA46DC"/>
    <w:rsid w:val="00CA7D89"/>
    <w:rsid w:val="00CB191F"/>
    <w:rsid w:val="00CB2F2F"/>
    <w:rsid w:val="00CB5AAB"/>
    <w:rsid w:val="00CB7EEE"/>
    <w:rsid w:val="00CC1B70"/>
    <w:rsid w:val="00CC2932"/>
    <w:rsid w:val="00CC6C4D"/>
    <w:rsid w:val="00CD15C8"/>
    <w:rsid w:val="00CE53BD"/>
    <w:rsid w:val="00CE573C"/>
    <w:rsid w:val="00CE709A"/>
    <w:rsid w:val="00CF039C"/>
    <w:rsid w:val="00CF17E7"/>
    <w:rsid w:val="00CF1AF1"/>
    <w:rsid w:val="00D01A07"/>
    <w:rsid w:val="00D03D69"/>
    <w:rsid w:val="00D05D78"/>
    <w:rsid w:val="00D0660A"/>
    <w:rsid w:val="00D07714"/>
    <w:rsid w:val="00D10FCA"/>
    <w:rsid w:val="00D112FC"/>
    <w:rsid w:val="00D11879"/>
    <w:rsid w:val="00D17789"/>
    <w:rsid w:val="00D210D1"/>
    <w:rsid w:val="00D213C8"/>
    <w:rsid w:val="00D21642"/>
    <w:rsid w:val="00D2451D"/>
    <w:rsid w:val="00D31541"/>
    <w:rsid w:val="00D43DE0"/>
    <w:rsid w:val="00D45E87"/>
    <w:rsid w:val="00D51DAA"/>
    <w:rsid w:val="00D52EB5"/>
    <w:rsid w:val="00D56A2A"/>
    <w:rsid w:val="00D607B3"/>
    <w:rsid w:val="00D61B97"/>
    <w:rsid w:val="00D64747"/>
    <w:rsid w:val="00D662AC"/>
    <w:rsid w:val="00D71323"/>
    <w:rsid w:val="00D74A2E"/>
    <w:rsid w:val="00D817BE"/>
    <w:rsid w:val="00D8524F"/>
    <w:rsid w:val="00D90E8D"/>
    <w:rsid w:val="00D96421"/>
    <w:rsid w:val="00DB473D"/>
    <w:rsid w:val="00DC0997"/>
    <w:rsid w:val="00DC1264"/>
    <w:rsid w:val="00DC6561"/>
    <w:rsid w:val="00DD35A0"/>
    <w:rsid w:val="00DD3AE0"/>
    <w:rsid w:val="00DE3752"/>
    <w:rsid w:val="00DE394E"/>
    <w:rsid w:val="00DE4485"/>
    <w:rsid w:val="00DE5011"/>
    <w:rsid w:val="00DF3366"/>
    <w:rsid w:val="00DF6DAA"/>
    <w:rsid w:val="00DF74AC"/>
    <w:rsid w:val="00E007C0"/>
    <w:rsid w:val="00E01964"/>
    <w:rsid w:val="00E03188"/>
    <w:rsid w:val="00E03CB3"/>
    <w:rsid w:val="00E055A8"/>
    <w:rsid w:val="00E06100"/>
    <w:rsid w:val="00E165DE"/>
    <w:rsid w:val="00E16951"/>
    <w:rsid w:val="00E26750"/>
    <w:rsid w:val="00E27A1C"/>
    <w:rsid w:val="00E31971"/>
    <w:rsid w:val="00E3352C"/>
    <w:rsid w:val="00E370E1"/>
    <w:rsid w:val="00E37FCB"/>
    <w:rsid w:val="00E4311F"/>
    <w:rsid w:val="00E53E2E"/>
    <w:rsid w:val="00E57007"/>
    <w:rsid w:val="00E6137B"/>
    <w:rsid w:val="00E639FD"/>
    <w:rsid w:val="00E74FB2"/>
    <w:rsid w:val="00E86523"/>
    <w:rsid w:val="00E90F05"/>
    <w:rsid w:val="00E913A7"/>
    <w:rsid w:val="00E956C9"/>
    <w:rsid w:val="00E97195"/>
    <w:rsid w:val="00EA4875"/>
    <w:rsid w:val="00EA4F43"/>
    <w:rsid w:val="00EB383E"/>
    <w:rsid w:val="00EB3D28"/>
    <w:rsid w:val="00EB410D"/>
    <w:rsid w:val="00EB420D"/>
    <w:rsid w:val="00EC02C0"/>
    <w:rsid w:val="00EC548D"/>
    <w:rsid w:val="00ED76B2"/>
    <w:rsid w:val="00EE0B3E"/>
    <w:rsid w:val="00EE1D06"/>
    <w:rsid w:val="00EE260D"/>
    <w:rsid w:val="00EE3B24"/>
    <w:rsid w:val="00EE40F0"/>
    <w:rsid w:val="00EF6DF5"/>
    <w:rsid w:val="00F04053"/>
    <w:rsid w:val="00F13548"/>
    <w:rsid w:val="00F15D39"/>
    <w:rsid w:val="00F163E5"/>
    <w:rsid w:val="00F22ED4"/>
    <w:rsid w:val="00F27A45"/>
    <w:rsid w:val="00F324AF"/>
    <w:rsid w:val="00F326C6"/>
    <w:rsid w:val="00F3305F"/>
    <w:rsid w:val="00F347D8"/>
    <w:rsid w:val="00F3537B"/>
    <w:rsid w:val="00F36862"/>
    <w:rsid w:val="00F40359"/>
    <w:rsid w:val="00F40BE5"/>
    <w:rsid w:val="00F45572"/>
    <w:rsid w:val="00F46380"/>
    <w:rsid w:val="00F468B9"/>
    <w:rsid w:val="00F477FC"/>
    <w:rsid w:val="00F54B27"/>
    <w:rsid w:val="00F70A45"/>
    <w:rsid w:val="00F756AF"/>
    <w:rsid w:val="00F76D1D"/>
    <w:rsid w:val="00F76DD7"/>
    <w:rsid w:val="00F76FDF"/>
    <w:rsid w:val="00F95C97"/>
    <w:rsid w:val="00FA1DD0"/>
    <w:rsid w:val="00FA4841"/>
    <w:rsid w:val="00FA6823"/>
    <w:rsid w:val="00FA6A77"/>
    <w:rsid w:val="00FB111F"/>
    <w:rsid w:val="00FB5F03"/>
    <w:rsid w:val="00FB7E69"/>
    <w:rsid w:val="00FC48C2"/>
    <w:rsid w:val="00FC68BE"/>
    <w:rsid w:val="00FC69E2"/>
    <w:rsid w:val="00FD10B5"/>
    <w:rsid w:val="00FD50BD"/>
    <w:rsid w:val="00FD5786"/>
    <w:rsid w:val="00FE0762"/>
    <w:rsid w:val="00FE1F19"/>
    <w:rsid w:val="00FE4CE2"/>
    <w:rsid w:val="00FF0A98"/>
    <w:rsid w:val="00FF11FC"/>
    <w:rsid w:val="00FF40A4"/>
    <w:rsid w:val="00FF5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DC023"/>
  <w15:chartTrackingRefBased/>
  <w15:docId w15:val="{616667D6-6FE5-4491-8141-7087336F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A153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F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5F88"/>
    <w:rPr>
      <w:sz w:val="18"/>
      <w:szCs w:val="18"/>
    </w:rPr>
  </w:style>
  <w:style w:type="paragraph" w:styleId="a5">
    <w:name w:val="footer"/>
    <w:basedOn w:val="a"/>
    <w:link w:val="a6"/>
    <w:uiPriority w:val="99"/>
    <w:unhideWhenUsed/>
    <w:rsid w:val="00865F88"/>
    <w:pPr>
      <w:tabs>
        <w:tab w:val="center" w:pos="4153"/>
        <w:tab w:val="right" w:pos="8306"/>
      </w:tabs>
      <w:snapToGrid w:val="0"/>
      <w:jc w:val="left"/>
    </w:pPr>
    <w:rPr>
      <w:sz w:val="18"/>
      <w:szCs w:val="18"/>
    </w:rPr>
  </w:style>
  <w:style w:type="character" w:customStyle="1" w:styleId="a6">
    <w:name w:val="页脚 字符"/>
    <w:basedOn w:val="a0"/>
    <w:link w:val="a5"/>
    <w:uiPriority w:val="99"/>
    <w:rsid w:val="00865F88"/>
    <w:rPr>
      <w:sz w:val="18"/>
      <w:szCs w:val="18"/>
    </w:rPr>
  </w:style>
  <w:style w:type="character" w:styleId="a7">
    <w:name w:val="Hyperlink"/>
    <w:uiPriority w:val="99"/>
    <w:rsid w:val="006F0F93"/>
    <w:rPr>
      <w:color w:val="0000FF"/>
      <w:u w:val="single"/>
    </w:rPr>
  </w:style>
  <w:style w:type="character" w:styleId="a8">
    <w:name w:val="Unresolved Mention"/>
    <w:basedOn w:val="a0"/>
    <w:uiPriority w:val="99"/>
    <w:semiHidden/>
    <w:unhideWhenUsed/>
    <w:rsid w:val="006F0F93"/>
    <w:rPr>
      <w:color w:val="605E5C"/>
      <w:shd w:val="clear" w:color="auto" w:fill="E1DFDD"/>
    </w:rPr>
  </w:style>
  <w:style w:type="paragraph" w:styleId="a9">
    <w:name w:val="List Paragraph"/>
    <w:basedOn w:val="a"/>
    <w:uiPriority w:val="34"/>
    <w:qFormat/>
    <w:rsid w:val="00730183"/>
    <w:pPr>
      <w:ind w:firstLineChars="200" w:firstLine="420"/>
    </w:pPr>
  </w:style>
  <w:style w:type="table" w:styleId="aa">
    <w:name w:val="Table Grid"/>
    <w:basedOn w:val="a1"/>
    <w:uiPriority w:val="39"/>
    <w:rsid w:val="00C03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46BCF"/>
    <w:rPr>
      <w:sz w:val="21"/>
      <w:szCs w:val="21"/>
    </w:rPr>
  </w:style>
  <w:style w:type="paragraph" w:styleId="ac">
    <w:name w:val="annotation text"/>
    <w:basedOn w:val="a"/>
    <w:link w:val="ad"/>
    <w:uiPriority w:val="99"/>
    <w:semiHidden/>
    <w:unhideWhenUsed/>
    <w:rsid w:val="00246BCF"/>
    <w:pPr>
      <w:jc w:val="left"/>
    </w:pPr>
  </w:style>
  <w:style w:type="character" w:customStyle="1" w:styleId="ad">
    <w:name w:val="批注文字 字符"/>
    <w:basedOn w:val="a0"/>
    <w:link w:val="ac"/>
    <w:uiPriority w:val="99"/>
    <w:semiHidden/>
    <w:rsid w:val="00246BCF"/>
  </w:style>
  <w:style w:type="paragraph" w:styleId="ae">
    <w:name w:val="annotation subject"/>
    <w:basedOn w:val="ac"/>
    <w:next w:val="ac"/>
    <w:link w:val="af"/>
    <w:uiPriority w:val="99"/>
    <w:semiHidden/>
    <w:unhideWhenUsed/>
    <w:rsid w:val="00246BCF"/>
    <w:rPr>
      <w:b/>
      <w:bCs/>
    </w:rPr>
  </w:style>
  <w:style w:type="character" w:customStyle="1" w:styleId="af">
    <w:name w:val="批注主题 字符"/>
    <w:basedOn w:val="ad"/>
    <w:link w:val="ae"/>
    <w:uiPriority w:val="99"/>
    <w:semiHidden/>
    <w:rsid w:val="00246BCF"/>
    <w:rPr>
      <w:b/>
      <w:bCs/>
    </w:rPr>
  </w:style>
  <w:style w:type="character" w:customStyle="1" w:styleId="10">
    <w:name w:val="标题 1 字符"/>
    <w:basedOn w:val="a0"/>
    <w:link w:val="1"/>
    <w:uiPriority w:val="9"/>
    <w:rsid w:val="005A153B"/>
    <w:rPr>
      <w:b/>
      <w:bCs/>
      <w:kern w:val="44"/>
      <w:sz w:val="44"/>
      <w:szCs w:val="44"/>
    </w:rPr>
  </w:style>
  <w:style w:type="paragraph" w:styleId="TOC">
    <w:name w:val="TOC Heading"/>
    <w:basedOn w:val="1"/>
    <w:next w:val="a"/>
    <w:uiPriority w:val="39"/>
    <w:unhideWhenUsed/>
    <w:qFormat/>
    <w:rsid w:val="00690E2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90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B28AD-A5D1-4BE5-BE44-A4977321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28</Pages>
  <Words>906</Words>
  <Characters>5169</Characters>
  <Application>Microsoft Office Word</Application>
  <DocSecurity>0</DocSecurity>
  <Lines>43</Lines>
  <Paragraphs>12</Paragraphs>
  <ScaleCrop>false</ScaleCrop>
  <Company>Microsoft</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 周</dc:creator>
  <cp:keywords/>
  <dc:description/>
  <cp:lastModifiedBy>清 周</cp:lastModifiedBy>
  <cp:revision>21</cp:revision>
  <cp:lastPrinted>2023-06-22T08:22:00Z</cp:lastPrinted>
  <dcterms:created xsi:type="dcterms:W3CDTF">2023-03-01T03:02:00Z</dcterms:created>
  <dcterms:modified xsi:type="dcterms:W3CDTF">2024-09-22T07:21:00Z</dcterms:modified>
</cp:coreProperties>
</file>